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54" w:rsidRDefault="00FF07D2">
      <w:pPr>
        <w:jc w:val="left"/>
        <w:rPr>
          <w:rFonts w:cstheme="minorHAnsi"/>
        </w:rPr>
      </w:pPr>
      <w:r w:rsidRPr="008636D0">
        <w:rPr>
          <w:rFonts w:cstheme="minorHAnsi"/>
          <w:noProof/>
          <w:lang w:eastAsia="nl-NL"/>
        </w:rPr>
        <w:drawing>
          <wp:anchor distT="0" distB="0" distL="114300" distR="114300" simplePos="0" relativeHeight="251655680" behindDoc="0" locked="0" layoutInCell="1" allowOverlap="1" wp14:anchorId="6530BD3D" wp14:editId="4844ABA7">
            <wp:simplePos x="0" y="0"/>
            <wp:positionH relativeFrom="column">
              <wp:posOffset>3804920</wp:posOffset>
            </wp:positionH>
            <wp:positionV relativeFrom="paragraph">
              <wp:posOffset>205740</wp:posOffset>
            </wp:positionV>
            <wp:extent cx="1958340" cy="988060"/>
            <wp:effectExtent l="0" t="0" r="3810" b="2540"/>
            <wp:wrapSquare wrapText="bothSides"/>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8340" cy="988060"/>
                    </a:xfrm>
                    <a:prstGeom prst="rect">
                      <a:avLst/>
                    </a:prstGeom>
                  </pic:spPr>
                </pic:pic>
              </a:graphicData>
            </a:graphic>
            <wp14:sizeRelH relativeFrom="margin">
              <wp14:pctWidth>0</wp14:pctWidth>
            </wp14:sizeRelH>
            <wp14:sizeRelV relativeFrom="margin">
              <wp14:pctHeight>0</wp14:pctHeight>
            </wp14:sizeRelV>
          </wp:anchor>
        </w:drawing>
      </w:r>
    </w:p>
    <w:p w:rsidR="008636D0" w:rsidRDefault="0024158F" w:rsidP="0024158F">
      <w:pPr>
        <w:jc w:val="left"/>
        <w:rPr>
          <w:rFonts w:cstheme="minorHAnsi"/>
        </w:rPr>
      </w:pPr>
      <w:r>
        <w:rPr>
          <w:rFonts w:cstheme="minorHAnsi"/>
        </w:rPr>
        <w:br w:type="textWrapping" w:clear="all"/>
      </w:r>
    </w:p>
    <w:p w:rsidR="008636D0" w:rsidRDefault="008636D0" w:rsidP="00FF07D2">
      <w:pPr>
        <w:pBdr>
          <w:top w:val="none" w:sz="0" w:space="0" w:color="auto"/>
          <w:left w:val="none" w:sz="0" w:space="0" w:color="auto"/>
          <w:bottom w:val="none" w:sz="0" w:space="0" w:color="auto"/>
          <w:right w:val="none" w:sz="0" w:space="0" w:color="auto"/>
          <w:between w:val="none" w:sz="0" w:space="0" w:color="auto"/>
          <w:bar w:val="none" w:sz="0" w:color="auto"/>
        </w:pBdr>
        <w:jc w:val="right"/>
        <w:rPr>
          <w:rFonts w:cstheme="minorHAnsi"/>
        </w:rPr>
      </w:pPr>
    </w:p>
    <w:p w:rsidR="008636D0" w:rsidRDefault="008636D0">
      <w:pPr>
        <w:rPr>
          <w:rFonts w:cstheme="minorHAnsi"/>
        </w:rPr>
      </w:pPr>
    </w:p>
    <w:p w:rsidR="008636D0" w:rsidRDefault="008636D0">
      <w:pPr>
        <w:rPr>
          <w:rFonts w:cstheme="minorHAnsi"/>
        </w:rPr>
      </w:pPr>
    </w:p>
    <w:p w:rsidR="008636D0" w:rsidRDefault="008636D0">
      <w:pPr>
        <w:rPr>
          <w:rFonts w:cstheme="minorHAnsi"/>
        </w:rPr>
      </w:pPr>
    </w:p>
    <w:p w:rsidR="00FF07D2" w:rsidRDefault="00FF07D2">
      <w:pPr>
        <w:rPr>
          <w:rFonts w:cstheme="minorHAnsi"/>
        </w:rPr>
      </w:pPr>
    </w:p>
    <w:p w:rsidR="00FF07D2" w:rsidRDefault="00FF07D2">
      <w:pPr>
        <w:rPr>
          <w:rFonts w:cstheme="minorHAnsi"/>
        </w:rPr>
      </w:pPr>
    </w:p>
    <w:p w:rsidR="00694716" w:rsidRPr="002420E7" w:rsidRDefault="00181B40" w:rsidP="00694716">
      <w:pPr>
        <w:pStyle w:val="Titel"/>
        <w:numPr>
          <w:ilvl w:val="0"/>
          <w:numId w:val="1"/>
        </w:numPr>
        <w:rPr>
          <w:rFonts w:ascii="Segoe UI Light" w:hAnsi="Segoe UI Light" w:cs="Segoe UI Light"/>
        </w:rPr>
      </w:pPr>
      <w:r>
        <w:rPr>
          <w:rFonts w:ascii="Segoe UI Light" w:hAnsi="Segoe UI Light" w:cs="Segoe UI Light"/>
        </w:rPr>
        <w:t>MD programma Medisch Manager</w:t>
      </w:r>
    </w:p>
    <w:p w:rsidR="008636D0" w:rsidRPr="00694716" w:rsidRDefault="00694716" w:rsidP="00694716">
      <w:pPr>
        <w:ind w:left="1080" w:firstLine="336"/>
        <w:rPr>
          <w:rFonts w:cstheme="minorHAnsi"/>
          <w:color w:val="A6A6A6" w:themeColor="background1" w:themeShade="A6"/>
          <w:sz w:val="36"/>
        </w:rPr>
      </w:pPr>
      <w:r w:rsidRPr="00694716">
        <w:rPr>
          <w:rFonts w:cstheme="minorHAnsi"/>
          <w:color w:val="A6A6A6" w:themeColor="background1" w:themeShade="A6"/>
          <w:sz w:val="36"/>
        </w:rPr>
        <w:t>De Handleiding</w:t>
      </w:r>
    </w:p>
    <w:p w:rsidR="008636D0" w:rsidRDefault="008636D0">
      <w:pPr>
        <w:rPr>
          <w:rFonts w:cstheme="minorHAnsi"/>
        </w:rPr>
      </w:pPr>
    </w:p>
    <w:p w:rsidR="008636D0" w:rsidRDefault="008636D0">
      <w:pPr>
        <w:rPr>
          <w:rFonts w:cstheme="minorHAnsi"/>
        </w:rPr>
      </w:pPr>
    </w:p>
    <w:p w:rsidR="00D1677E" w:rsidRDefault="00694716">
      <w:pPr>
        <w:rPr>
          <w:rFonts w:cstheme="minorHAnsi"/>
        </w:rPr>
      </w:pPr>
      <w:r w:rsidRPr="008636D0">
        <w:rPr>
          <w:noProof/>
          <w:lang w:eastAsia="nl-NL"/>
        </w:rPr>
        <w:drawing>
          <wp:anchor distT="0" distB="0" distL="114300" distR="114300" simplePos="0" relativeHeight="251656704" behindDoc="1" locked="0" layoutInCell="1" allowOverlap="1" wp14:anchorId="4A12BD84" wp14:editId="757B98BB">
            <wp:simplePos x="0" y="0"/>
            <wp:positionH relativeFrom="column">
              <wp:posOffset>800100</wp:posOffset>
            </wp:positionH>
            <wp:positionV relativeFrom="paragraph">
              <wp:posOffset>127635</wp:posOffset>
            </wp:positionV>
            <wp:extent cx="6898484" cy="1788795"/>
            <wp:effectExtent l="0" t="0" r="0" b="1905"/>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05610" cy="1790643"/>
                    </a:xfrm>
                    <a:prstGeom prst="rect">
                      <a:avLst/>
                    </a:prstGeom>
                  </pic:spPr>
                </pic:pic>
              </a:graphicData>
            </a:graphic>
            <wp14:sizeRelH relativeFrom="page">
              <wp14:pctWidth>0</wp14:pctWidth>
            </wp14:sizeRelH>
            <wp14:sizeRelV relativeFrom="page">
              <wp14:pctHeight>0</wp14:pctHeight>
            </wp14:sizeRelV>
          </wp:anchor>
        </w:drawing>
      </w:r>
    </w:p>
    <w:p w:rsidR="00D1677E" w:rsidRDefault="00D1677E">
      <w:pPr>
        <w:rPr>
          <w:rFonts w:cstheme="minorHAnsi"/>
        </w:rPr>
      </w:pPr>
    </w:p>
    <w:p w:rsidR="00FF07D2" w:rsidRDefault="00FF07D2">
      <w:pPr>
        <w:rPr>
          <w:rFonts w:cstheme="minorHAnsi"/>
        </w:rPr>
      </w:pPr>
    </w:p>
    <w:p w:rsidR="008636D0" w:rsidRDefault="008636D0">
      <w:pPr>
        <w:rPr>
          <w:rFonts w:cstheme="minorHAnsi"/>
        </w:rPr>
      </w:pPr>
    </w:p>
    <w:p w:rsidR="00840B6B" w:rsidRDefault="00840B6B" w:rsidP="00840B6B"/>
    <w:p w:rsidR="00840B6B" w:rsidRDefault="00840B6B" w:rsidP="00840B6B"/>
    <w:p w:rsidR="00840B6B" w:rsidRDefault="007417BC" w:rsidP="00840B6B">
      <w:r>
        <w:rPr>
          <w:noProof/>
          <w:lang w:eastAsia="nl-NL"/>
        </w:rPr>
        <w:lastRenderedPageBreak/>
        <w:drawing>
          <wp:anchor distT="0" distB="0" distL="114300" distR="114300" simplePos="0" relativeHeight="251661824" behindDoc="1" locked="0" layoutInCell="1" allowOverlap="1" wp14:anchorId="6F2178B7" wp14:editId="27DD7830">
            <wp:simplePos x="0" y="0"/>
            <wp:positionH relativeFrom="margin">
              <wp:align>right</wp:align>
            </wp:positionH>
            <wp:positionV relativeFrom="paragraph">
              <wp:posOffset>-582463</wp:posOffset>
            </wp:positionV>
            <wp:extent cx="1261105" cy="1265025"/>
            <wp:effectExtent l="0" t="0" r="0" b="0"/>
            <wp:wrapNone/>
            <wp:docPr id="5" name="Afbeelding 5" descr="C:\Users\202594\AppData\Local\Microsoft\Windows\INetCache\Content.Word\1 zkhz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02594\AppData\Local\Microsoft\Windows\INetCache\Content.Word\1 zkhzor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1105" cy="126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4E1" w:rsidRDefault="00A944E1" w:rsidP="00A944E1">
      <w:pPr>
        <w:spacing w:after="0"/>
      </w:pPr>
    </w:p>
    <w:p w:rsidR="00A944E1" w:rsidRDefault="007417BC" w:rsidP="007417BC">
      <w:pPr>
        <w:pStyle w:val="Kop1"/>
        <w:numPr>
          <w:ilvl w:val="0"/>
          <w:numId w:val="0"/>
        </w:numPr>
        <w:ind w:left="360" w:hanging="360"/>
        <w:rPr>
          <w:b/>
        </w:rPr>
      </w:pPr>
      <w:r>
        <w:rPr>
          <w:b/>
        </w:rPr>
        <w:t>Inleiding</w:t>
      </w:r>
    </w:p>
    <w:p w:rsidR="007417BC" w:rsidRPr="007417BC" w:rsidRDefault="007417BC" w:rsidP="007417BC">
      <w:r>
        <w:t xml:space="preserve">Het </w:t>
      </w:r>
      <w:bookmarkStart w:id="0" w:name="_GoBack"/>
      <w:r>
        <w:t xml:space="preserve">ETZ </w:t>
      </w:r>
      <w:bookmarkEnd w:id="0"/>
      <w:r>
        <w:t xml:space="preserve">biedt een MD programma aan voor Medisch managers. De rol van de medisch managers is complex en uitdagend. Het vraagt veel qua inhoudelijke kennis op gebied van managementonderwerpen en tegelijkertijd is de wijze waarop de medisch manager handelt van cruciaal belang. </w:t>
      </w:r>
      <w:r w:rsidR="00E31A67">
        <w:t xml:space="preserve">Dit laatste gebied is het terrein van het persoonlijk en medisch leiderschap. </w:t>
      </w:r>
      <w:r>
        <w:t xml:space="preserve">De context waarin gewerkt wordt is ingewikkeld, met veel verschillende belangen en invloeden. Dit geheel vindt plaats in een beperkt aantal uren, naast de primaire rol als medisch specialist. Waarbij de managersrol vaak compleet nieuwe materie is en andere competenties vraagt. </w:t>
      </w:r>
      <w:r w:rsidR="00E31A67">
        <w:t>De behoefte is dan ook groot om hierin geschoold te worden.</w:t>
      </w:r>
    </w:p>
    <w:p w:rsidR="00A944E1" w:rsidRDefault="00A944E1" w:rsidP="00A944E1">
      <w:pPr>
        <w:spacing w:after="0"/>
      </w:pPr>
    </w:p>
    <w:p w:rsidR="00E31A67" w:rsidRDefault="00E31A67" w:rsidP="00E31A67">
      <w:pPr>
        <w:pStyle w:val="Kop1"/>
        <w:numPr>
          <w:ilvl w:val="0"/>
          <w:numId w:val="0"/>
        </w:numPr>
        <w:ind w:left="360" w:hanging="360"/>
        <w:rPr>
          <w:b/>
        </w:rPr>
      </w:pPr>
      <w:r>
        <w:rPr>
          <w:b/>
        </w:rPr>
        <w:t>Doel</w:t>
      </w:r>
    </w:p>
    <w:p w:rsidR="00E31A67" w:rsidRPr="007417BC" w:rsidRDefault="00E31A67" w:rsidP="00E31A67">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
        <w:contextualSpacing/>
        <w:jc w:val="left"/>
        <w:rPr>
          <w:rFonts w:ascii="Segoe UI" w:eastAsia="Calibri" w:hAnsi="Segoe UI" w:cs="Segoe UI"/>
          <w:bdr w:val="none" w:sz="0" w:space="0" w:color="auto"/>
        </w:rPr>
      </w:pPr>
      <w:bookmarkStart w:id="1" w:name="_Hlk5177234"/>
      <w:r w:rsidRPr="007417BC">
        <w:rPr>
          <w:rFonts w:ascii="Segoe UI" w:eastAsia="Calibri" w:hAnsi="Segoe UI" w:cs="Segoe UI"/>
          <w:bdr w:val="none" w:sz="0" w:space="0" w:color="auto"/>
        </w:rPr>
        <w:t xml:space="preserve">Het doel </w:t>
      </w:r>
      <w:r>
        <w:rPr>
          <w:rFonts w:ascii="Segoe UI" w:eastAsia="Calibri" w:hAnsi="Segoe UI" w:cs="Segoe UI"/>
          <w:bdr w:val="none" w:sz="0" w:space="0" w:color="auto"/>
        </w:rPr>
        <w:t xml:space="preserve">van het MD programma </w:t>
      </w:r>
      <w:r w:rsidRPr="007417BC">
        <w:rPr>
          <w:rFonts w:ascii="Segoe UI" w:eastAsia="Calibri" w:hAnsi="Segoe UI" w:cs="Segoe UI"/>
          <w:bdr w:val="none" w:sz="0" w:space="0" w:color="auto"/>
        </w:rPr>
        <w:t xml:space="preserve">is om medisch managers een goede ondersteuning en ontwikkeling aan te bieden in het uitvoeren van hun rol in de context van het </w:t>
      </w:r>
      <w:r>
        <w:rPr>
          <w:rFonts w:ascii="Segoe UI" w:eastAsia="Calibri" w:hAnsi="Segoe UI" w:cs="Segoe UI"/>
          <w:bdr w:val="none" w:sz="0" w:space="0" w:color="auto"/>
        </w:rPr>
        <w:t xml:space="preserve">ziekenhuis </w:t>
      </w:r>
      <w:r w:rsidRPr="007417BC">
        <w:rPr>
          <w:rFonts w:ascii="Segoe UI" w:eastAsia="Calibri" w:hAnsi="Segoe UI" w:cs="Segoe UI"/>
          <w:bdr w:val="none" w:sz="0" w:space="0" w:color="auto"/>
        </w:rPr>
        <w:t xml:space="preserve">en de eigen vakgroep. Dat kent 2 delen, namelijk een kennis- en vaardigheden-deel </w:t>
      </w:r>
      <w:r w:rsidR="009B7A30">
        <w:rPr>
          <w:rFonts w:ascii="Segoe UI" w:eastAsia="Calibri" w:hAnsi="Segoe UI" w:cs="Segoe UI"/>
          <w:bdr w:val="none" w:sz="0" w:space="0" w:color="auto"/>
        </w:rPr>
        <w:t xml:space="preserve">en </w:t>
      </w:r>
      <w:r w:rsidRPr="007417BC">
        <w:rPr>
          <w:rFonts w:ascii="Segoe UI" w:eastAsia="Calibri" w:hAnsi="Segoe UI" w:cs="Segoe UI"/>
          <w:bdr w:val="none" w:sz="0" w:space="0" w:color="auto"/>
        </w:rPr>
        <w:t xml:space="preserve">een deel dat gericht is op persoonlijke en medisch leiderschap. Zodoende zijn de hoofddoelen van het programma: </w:t>
      </w:r>
    </w:p>
    <w:p w:rsidR="00E31A67" w:rsidRPr="007417BC" w:rsidRDefault="00E31A67" w:rsidP="00E31A6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left"/>
        <w:rPr>
          <w:rFonts w:ascii="Segoe UI" w:eastAsia="Calibri" w:hAnsi="Segoe UI" w:cs="Segoe UI"/>
          <w:bdr w:val="none" w:sz="0" w:space="0" w:color="auto"/>
        </w:rPr>
      </w:pPr>
      <w:r w:rsidRPr="007417BC">
        <w:rPr>
          <w:rFonts w:ascii="Segoe UI" w:eastAsia="Calibri" w:hAnsi="Segoe UI" w:cs="Segoe UI"/>
          <w:bdr w:val="none" w:sz="0" w:space="0" w:color="auto"/>
        </w:rPr>
        <w:t>De deelnemers hebben kennis van (bewust geselecteerde) management onderwerpen, waarmee zij hun rol als medisch manager kunnen invullen.</w:t>
      </w:r>
    </w:p>
    <w:p w:rsidR="00E31A67" w:rsidRPr="007417BC" w:rsidRDefault="00E31A67" w:rsidP="00E31A6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left"/>
        <w:rPr>
          <w:rFonts w:ascii="Segoe UI" w:eastAsia="Calibri" w:hAnsi="Segoe UI" w:cs="Segoe UI"/>
          <w:bdr w:val="none" w:sz="0" w:space="0" w:color="auto"/>
        </w:rPr>
      </w:pPr>
      <w:r w:rsidRPr="007417BC">
        <w:rPr>
          <w:rFonts w:ascii="Segoe UI" w:eastAsia="Calibri" w:hAnsi="Segoe UI" w:cs="Segoe UI"/>
          <w:bdr w:val="none" w:sz="0" w:space="0" w:color="auto"/>
        </w:rPr>
        <w:t xml:space="preserve">De deelnemers zijn in staat middels persoonlijke reflectie de invulling van hun rol, in lijn van het </w:t>
      </w:r>
      <w:r w:rsidR="006262FC">
        <w:rPr>
          <w:rFonts w:ascii="Segoe UI" w:eastAsia="Calibri" w:hAnsi="Segoe UI" w:cs="Segoe UI"/>
          <w:bdr w:val="none" w:sz="0" w:space="0" w:color="auto"/>
        </w:rPr>
        <w:t>ziekenhuis</w:t>
      </w:r>
      <w:r w:rsidRPr="007417BC">
        <w:rPr>
          <w:rFonts w:ascii="Segoe UI" w:eastAsia="Calibri" w:hAnsi="Segoe UI" w:cs="Segoe UI"/>
          <w:bdr w:val="none" w:sz="0" w:space="0" w:color="auto"/>
        </w:rPr>
        <w:t xml:space="preserve"> en vakgroepen, vorm te geven en continu te verbeteren.</w:t>
      </w:r>
    </w:p>
    <w:bookmarkEnd w:id="1"/>
    <w:p w:rsidR="00323F1D" w:rsidRDefault="00323F1D" w:rsidP="007A1ABE"/>
    <w:p w:rsidR="003A2CE5" w:rsidRDefault="00E31A67" w:rsidP="007A1ABE">
      <w:pPr>
        <w:pStyle w:val="Kop1"/>
        <w:numPr>
          <w:ilvl w:val="0"/>
          <w:numId w:val="0"/>
        </w:numPr>
        <w:ind w:left="360" w:hanging="360"/>
        <w:rPr>
          <w:b/>
        </w:rPr>
      </w:pPr>
      <w:bookmarkStart w:id="2" w:name="_Toc516746234"/>
      <w:bookmarkStart w:id="3" w:name="_Hlk517433456"/>
      <w:r>
        <w:rPr>
          <w:b/>
        </w:rPr>
        <w:t>Vormgeving</w:t>
      </w:r>
    </w:p>
    <w:p w:rsidR="00E31A67" w:rsidRPr="00E31A67" w:rsidRDefault="00E31A67" w:rsidP="00E31A67">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left"/>
        <w:rPr>
          <w:rFonts w:ascii="Segoe UI" w:eastAsia="Calibri" w:hAnsi="Segoe UI" w:cs="Segoe UI"/>
          <w:bdr w:val="none" w:sz="0" w:space="0" w:color="auto"/>
        </w:rPr>
      </w:pPr>
      <w:r w:rsidRPr="00E31A67">
        <w:rPr>
          <w:rFonts w:ascii="Segoe UI" w:eastAsia="Calibri" w:hAnsi="Segoe UI" w:cs="Segoe UI"/>
          <w:bdr w:val="none" w:sz="0" w:space="0" w:color="auto"/>
        </w:rPr>
        <w:t>Het programma krijgt vorm in 2 delen:</w:t>
      </w:r>
      <w:r>
        <w:rPr>
          <w:rFonts w:ascii="Segoe UI" w:eastAsia="Calibri" w:hAnsi="Segoe UI" w:cs="Segoe UI"/>
          <w:bdr w:val="none" w:sz="0" w:space="0" w:color="auto"/>
        </w:rPr>
        <w:t xml:space="preserve"> een kennis lijn en een lijn voor persoonlijk en medisch leiderschap. We starten met een kick off met alle deelnemers waarin een toelichting plaatsvindt op het gehele programma en waarin specifieke behoeften verder wordt geinventariseerd.</w:t>
      </w:r>
    </w:p>
    <w:p w:rsidR="00E31A67" w:rsidRPr="00E31A67" w:rsidRDefault="00E31A67" w:rsidP="00E31A67">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left"/>
        <w:rPr>
          <w:rFonts w:ascii="Segoe UI" w:eastAsia="Calibri" w:hAnsi="Segoe UI" w:cs="Segoe UI"/>
          <w:bdr w:val="none" w:sz="0" w:space="0" w:color="auto"/>
        </w:rPr>
      </w:pPr>
      <w:r>
        <w:rPr>
          <w:rFonts w:ascii="Segoe UI" w:eastAsia="Calibri" w:hAnsi="Segoe UI" w:cs="Segoe UI"/>
          <w:bdr w:val="none" w:sz="0" w:space="0" w:color="auto"/>
        </w:rPr>
        <w:t>De 2 lijnen:</w:t>
      </w:r>
    </w:p>
    <w:p w:rsidR="00E31A67" w:rsidRPr="00E31A67" w:rsidRDefault="00E31A67" w:rsidP="00E31A67">
      <w:pPr>
        <w:pBdr>
          <w:top w:val="none" w:sz="0" w:space="0" w:color="auto"/>
          <w:left w:val="none" w:sz="0" w:space="0" w:color="auto"/>
          <w:bottom w:val="none" w:sz="0" w:space="0" w:color="auto"/>
          <w:right w:val="none" w:sz="0" w:space="0" w:color="auto"/>
          <w:between w:val="none" w:sz="0" w:space="0" w:color="auto"/>
          <w:bar w:val="none" w:sz="0" w:color="auto"/>
        </w:pBdr>
        <w:spacing w:after="240"/>
        <w:ind w:left="360"/>
        <w:contextualSpacing/>
        <w:jc w:val="left"/>
        <w:rPr>
          <w:rFonts w:ascii="Segoe UI" w:eastAsia="Calibri" w:hAnsi="Segoe UI" w:cs="Segoe UI"/>
          <w:b/>
          <w:bdr w:val="none" w:sz="0" w:space="0" w:color="auto"/>
        </w:rPr>
      </w:pPr>
      <w:r w:rsidRPr="00E31A67">
        <w:rPr>
          <w:rFonts w:ascii="Segoe UI" w:eastAsia="Calibri" w:hAnsi="Segoe UI" w:cs="Segoe UI"/>
          <w:b/>
          <w:bdr w:val="none" w:sz="0" w:space="0" w:color="auto"/>
        </w:rPr>
        <w:t>A Kennis-lijn:</w:t>
      </w:r>
    </w:p>
    <w:p w:rsidR="00E31A67" w:rsidRPr="00E31A67" w:rsidRDefault="00E31A67" w:rsidP="00E31A6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1428"/>
        </w:tabs>
        <w:spacing w:after="240"/>
        <w:ind w:left="1428"/>
        <w:contextualSpacing/>
        <w:jc w:val="left"/>
        <w:rPr>
          <w:rFonts w:ascii="Segoe UI" w:eastAsia="Calibri" w:hAnsi="Segoe UI" w:cs="Segoe UI"/>
          <w:bdr w:val="none" w:sz="0" w:space="0" w:color="auto"/>
        </w:rPr>
      </w:pPr>
      <w:r w:rsidRPr="00E31A67">
        <w:rPr>
          <w:rFonts w:ascii="Segoe UI" w:eastAsia="Calibri" w:hAnsi="Segoe UI" w:cs="Segoe UI"/>
          <w:b/>
          <w:bdr w:val="none" w:sz="0" w:space="0" w:color="auto"/>
        </w:rPr>
        <w:t>Themabijeenkomsten</w:t>
      </w:r>
      <w:r w:rsidRPr="00E31A67">
        <w:rPr>
          <w:rFonts w:ascii="Segoe UI" w:eastAsia="Calibri" w:hAnsi="Segoe UI" w:cs="Segoe UI"/>
          <w:bdr w:val="none" w:sz="0" w:space="0" w:color="auto"/>
        </w:rPr>
        <w:t xml:space="preserve">: dit zijn, vooralsnog, </w:t>
      </w:r>
      <w:r w:rsidR="009B7A30">
        <w:rPr>
          <w:rFonts w:ascii="Segoe UI" w:eastAsia="Calibri" w:hAnsi="Segoe UI" w:cs="Segoe UI"/>
          <w:bdr w:val="none" w:sz="0" w:space="0" w:color="auto"/>
        </w:rPr>
        <w:t>6</w:t>
      </w:r>
      <w:r w:rsidRPr="00E31A67">
        <w:rPr>
          <w:rFonts w:ascii="Segoe UI" w:eastAsia="Calibri" w:hAnsi="Segoe UI" w:cs="Segoe UI"/>
          <w:bdr w:val="none" w:sz="0" w:space="0" w:color="auto"/>
        </w:rPr>
        <w:t xml:space="preserve"> bijeenkomsten op gebied van Financiën (3), HRM</w:t>
      </w:r>
      <w:r w:rsidR="009B7A30">
        <w:rPr>
          <w:rFonts w:ascii="Segoe UI" w:eastAsia="Calibri" w:hAnsi="Segoe UI" w:cs="Segoe UI"/>
          <w:bdr w:val="none" w:sz="0" w:space="0" w:color="auto"/>
        </w:rPr>
        <w:t xml:space="preserve">, </w:t>
      </w:r>
      <w:r w:rsidRPr="00E31A67">
        <w:rPr>
          <w:rFonts w:ascii="Segoe UI" w:eastAsia="Calibri" w:hAnsi="Segoe UI" w:cs="Segoe UI"/>
          <w:bdr w:val="none" w:sz="0" w:space="0" w:color="auto"/>
        </w:rPr>
        <w:t>Opleiden</w:t>
      </w:r>
      <w:r w:rsidR="009B7A30">
        <w:rPr>
          <w:rFonts w:ascii="Segoe UI" w:eastAsia="Calibri" w:hAnsi="Segoe UI" w:cs="Segoe UI"/>
          <w:bdr w:val="none" w:sz="0" w:space="0" w:color="auto"/>
        </w:rPr>
        <w:t xml:space="preserve"> en Kwaliteit en Veiligheid</w:t>
      </w:r>
      <w:r w:rsidRPr="00E31A67">
        <w:rPr>
          <w:rFonts w:ascii="Segoe UI" w:eastAsia="Calibri" w:hAnsi="Segoe UI" w:cs="Segoe UI"/>
          <w:bdr w:val="none" w:sz="0" w:space="0" w:color="auto"/>
        </w:rPr>
        <w:t xml:space="preserve">. Deze worden  </w:t>
      </w:r>
      <w:r>
        <w:rPr>
          <w:rFonts w:ascii="Segoe UI" w:eastAsia="Calibri" w:hAnsi="Segoe UI" w:cs="Segoe UI"/>
          <w:bdr w:val="none" w:sz="0" w:space="0" w:color="auto"/>
        </w:rPr>
        <w:t xml:space="preserve">verzorgd door </w:t>
      </w:r>
      <w:r w:rsidRPr="00E31A67">
        <w:rPr>
          <w:rFonts w:ascii="Segoe UI" w:eastAsia="Calibri" w:hAnsi="Segoe UI" w:cs="Segoe UI"/>
          <w:bdr w:val="none" w:sz="0" w:space="0" w:color="auto"/>
        </w:rPr>
        <w:t xml:space="preserve"> professionals </w:t>
      </w:r>
      <w:r>
        <w:rPr>
          <w:rFonts w:ascii="Segoe UI" w:eastAsia="Calibri" w:hAnsi="Segoe UI" w:cs="Segoe UI"/>
          <w:bdr w:val="none" w:sz="0" w:space="0" w:color="auto"/>
        </w:rPr>
        <w:t xml:space="preserve">uit het desbetreffende vakgebied </w:t>
      </w:r>
      <w:r w:rsidRPr="00E31A67">
        <w:rPr>
          <w:rFonts w:ascii="Segoe UI" w:eastAsia="Calibri" w:hAnsi="Segoe UI" w:cs="Segoe UI"/>
          <w:bdr w:val="none" w:sz="0" w:space="0" w:color="auto"/>
        </w:rPr>
        <w:t xml:space="preserve">en duren 2,5 uur. Deelname is facultatief, naar behoefte. </w:t>
      </w:r>
    </w:p>
    <w:p w:rsidR="00E31A67" w:rsidRPr="00E31A67" w:rsidRDefault="00E31A67" w:rsidP="00E31A67">
      <w:pPr>
        <w:pBdr>
          <w:top w:val="none" w:sz="0" w:space="0" w:color="auto"/>
          <w:left w:val="none" w:sz="0" w:space="0" w:color="auto"/>
          <w:bottom w:val="none" w:sz="0" w:space="0" w:color="auto"/>
          <w:right w:val="none" w:sz="0" w:space="0" w:color="auto"/>
          <w:between w:val="none" w:sz="0" w:space="0" w:color="auto"/>
          <w:bar w:val="none" w:sz="0" w:color="auto"/>
        </w:pBdr>
        <w:spacing w:after="240"/>
        <w:ind w:left="1428"/>
        <w:contextualSpacing/>
        <w:jc w:val="left"/>
        <w:rPr>
          <w:rFonts w:ascii="Segoe UI" w:eastAsia="Calibri" w:hAnsi="Segoe UI" w:cs="Segoe UI"/>
          <w:bdr w:val="none" w:sz="0" w:space="0" w:color="auto"/>
        </w:rPr>
      </w:pPr>
    </w:p>
    <w:p w:rsidR="00E31A67" w:rsidRPr="00E31A67" w:rsidRDefault="00E31A67" w:rsidP="00E31A67">
      <w:pPr>
        <w:pBdr>
          <w:top w:val="none" w:sz="0" w:space="0" w:color="auto"/>
          <w:left w:val="none" w:sz="0" w:space="0" w:color="auto"/>
          <w:bottom w:val="none" w:sz="0" w:space="0" w:color="auto"/>
          <w:right w:val="none" w:sz="0" w:space="0" w:color="auto"/>
          <w:between w:val="none" w:sz="0" w:space="0" w:color="auto"/>
          <w:bar w:val="none" w:sz="0" w:color="auto"/>
        </w:pBdr>
        <w:spacing w:after="240"/>
        <w:ind w:left="360"/>
        <w:contextualSpacing/>
        <w:jc w:val="left"/>
        <w:rPr>
          <w:rFonts w:ascii="Segoe UI" w:eastAsia="Calibri" w:hAnsi="Segoe UI" w:cs="Segoe UI"/>
          <w:bdr w:val="none" w:sz="0" w:space="0" w:color="auto"/>
        </w:rPr>
      </w:pPr>
      <w:r w:rsidRPr="00E31A67">
        <w:rPr>
          <w:rFonts w:ascii="Segoe UI" w:eastAsia="Calibri" w:hAnsi="Segoe UI" w:cs="Segoe UI"/>
          <w:b/>
          <w:bdr w:val="none" w:sz="0" w:space="0" w:color="auto"/>
        </w:rPr>
        <w:t>B Persoonlijk en medisch leiderschap-lijn</w:t>
      </w:r>
      <w:r>
        <w:rPr>
          <w:rFonts w:ascii="Segoe UI" w:eastAsia="Calibri" w:hAnsi="Segoe UI" w:cs="Segoe UI"/>
          <w:bdr w:val="none" w:sz="0" w:space="0" w:color="auto"/>
        </w:rPr>
        <w:t xml:space="preserve">: deze wordt </w:t>
      </w:r>
      <w:r w:rsidRPr="00E31A67">
        <w:rPr>
          <w:rFonts w:ascii="Segoe UI" w:eastAsia="Calibri" w:hAnsi="Segoe UI" w:cs="Segoe UI"/>
          <w:bdr w:val="none" w:sz="0" w:space="0" w:color="auto"/>
        </w:rPr>
        <w:t>verzorgd door</w:t>
      </w:r>
      <w:r w:rsidR="009B7A30">
        <w:rPr>
          <w:rFonts w:ascii="Segoe UI" w:eastAsia="Calibri" w:hAnsi="Segoe UI" w:cs="Segoe UI"/>
          <w:bdr w:val="none" w:sz="0" w:space="0" w:color="auto"/>
        </w:rPr>
        <w:t xml:space="preserve"> bureau de Hele Dokter,</w:t>
      </w:r>
      <w:r w:rsidRPr="00E31A67">
        <w:rPr>
          <w:rFonts w:ascii="Segoe UI" w:eastAsia="Calibri" w:hAnsi="Segoe UI" w:cs="Segoe UI"/>
          <w:bdr w:val="none" w:sz="0" w:space="0" w:color="auto"/>
        </w:rPr>
        <w:t xml:space="preserve"> Ilse Ganzenboom </w:t>
      </w:r>
      <w:hyperlink r:id="rId14" w:history="1">
        <w:r w:rsidRPr="00E31A67">
          <w:rPr>
            <w:rFonts w:ascii="Segoe UI" w:eastAsia="Calibri" w:hAnsi="Segoe UI" w:cs="Segoe UI"/>
            <w:color w:val="00B0F0"/>
            <w:u w:val="single"/>
            <w:bdr w:val="none" w:sz="0" w:space="0" w:color="auto"/>
          </w:rPr>
          <w:t>https://deheledokter.nl/</w:t>
        </w:r>
      </w:hyperlink>
    </w:p>
    <w:p w:rsidR="00E31A67" w:rsidRPr="00E31A67" w:rsidRDefault="00E31A67" w:rsidP="00E31A6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1428"/>
        </w:tabs>
        <w:spacing w:after="240"/>
        <w:ind w:left="1428"/>
        <w:contextualSpacing/>
        <w:jc w:val="left"/>
        <w:rPr>
          <w:rFonts w:ascii="Segoe UI" w:eastAsia="Calibri" w:hAnsi="Segoe UI" w:cs="Segoe UI"/>
          <w:bdr w:val="none" w:sz="0" w:space="0" w:color="auto"/>
        </w:rPr>
      </w:pPr>
      <w:r w:rsidRPr="00E31A67">
        <w:rPr>
          <w:rFonts w:ascii="Segoe UI" w:eastAsia="Calibri" w:hAnsi="Segoe UI" w:cs="Segoe UI"/>
          <w:bdr w:val="none" w:sz="0" w:space="0" w:color="auto"/>
        </w:rPr>
        <w:t>Dit deel van het programma richt zich op de persoonlijke ontwikkeling en medisch leiderschap. De verschillende onderdelen betreffen:</w:t>
      </w:r>
    </w:p>
    <w:p w:rsidR="00E31A67" w:rsidRPr="00E31A67" w:rsidRDefault="00E31A67" w:rsidP="00E31A67">
      <w:pPr>
        <w:pBdr>
          <w:top w:val="none" w:sz="0" w:space="0" w:color="auto"/>
          <w:left w:val="none" w:sz="0" w:space="0" w:color="auto"/>
          <w:bottom w:val="none" w:sz="0" w:space="0" w:color="auto"/>
          <w:right w:val="none" w:sz="0" w:space="0" w:color="auto"/>
          <w:between w:val="none" w:sz="0" w:space="0" w:color="auto"/>
          <w:bar w:val="none" w:sz="0" w:color="auto"/>
        </w:pBdr>
        <w:spacing w:after="240"/>
        <w:ind w:left="1428" w:firstLine="348"/>
        <w:contextualSpacing/>
        <w:jc w:val="left"/>
        <w:rPr>
          <w:rFonts w:ascii="Segoe UI" w:eastAsia="Calibri" w:hAnsi="Segoe UI" w:cs="Segoe UI"/>
          <w:bdr w:val="none" w:sz="0" w:space="0" w:color="auto"/>
        </w:rPr>
      </w:pPr>
      <w:r w:rsidRPr="00E31A67">
        <w:rPr>
          <w:rFonts w:ascii="Segoe UI" w:eastAsia="Calibri" w:hAnsi="Segoe UI" w:cs="Segoe UI"/>
          <w:bdr w:val="none" w:sz="0" w:space="0" w:color="auto"/>
        </w:rPr>
        <w:t>-   Persoonlijke intake mede a.d.h.v. persoonlijkheidsvragenlijst: 1 uur</w:t>
      </w:r>
    </w:p>
    <w:p w:rsidR="00E31A67" w:rsidRDefault="004301E6" w:rsidP="00E31A67">
      <w:pPr>
        <w:pBdr>
          <w:top w:val="none" w:sz="0" w:space="0" w:color="auto"/>
          <w:left w:val="none" w:sz="0" w:space="0" w:color="auto"/>
          <w:bottom w:val="none" w:sz="0" w:space="0" w:color="auto"/>
          <w:right w:val="none" w:sz="0" w:space="0" w:color="auto"/>
          <w:between w:val="none" w:sz="0" w:space="0" w:color="auto"/>
          <w:bar w:val="none" w:sz="0" w:color="auto"/>
        </w:pBdr>
        <w:spacing w:after="240"/>
        <w:ind w:left="1776"/>
        <w:contextualSpacing/>
        <w:jc w:val="left"/>
        <w:rPr>
          <w:rFonts w:ascii="Segoe UI" w:eastAsia="Calibri" w:hAnsi="Segoe UI" w:cs="Segoe UI"/>
          <w:bdr w:val="none" w:sz="0" w:space="0" w:color="auto"/>
        </w:rPr>
      </w:pPr>
      <w:r>
        <w:rPr>
          <w:rFonts w:ascii="Segoe UI" w:eastAsia="Calibri" w:hAnsi="Segoe UI" w:cs="Segoe UI"/>
          <w:bdr w:val="none" w:sz="0" w:space="0" w:color="auto"/>
        </w:rPr>
        <w:lastRenderedPageBreak/>
        <w:t>-   In</w:t>
      </w:r>
      <w:r w:rsidR="00E31A67" w:rsidRPr="00E31A67">
        <w:rPr>
          <w:rFonts w:ascii="Segoe UI" w:eastAsia="Calibri" w:hAnsi="Segoe UI" w:cs="Segoe UI"/>
          <w:bdr w:val="none" w:sz="0" w:space="0" w:color="auto"/>
        </w:rPr>
        <w:t xml:space="preserve"> kleine groepen (6-8 deelne</w:t>
      </w:r>
      <w:r>
        <w:rPr>
          <w:rFonts w:ascii="Segoe UI" w:eastAsia="Calibri" w:hAnsi="Segoe UI" w:cs="Segoe UI"/>
          <w:bdr w:val="none" w:sz="0" w:space="0" w:color="auto"/>
        </w:rPr>
        <w:t xml:space="preserve">mers) aan de slag op een prettige locatie in 3 </w:t>
      </w:r>
      <w:r w:rsidR="00E31A67" w:rsidRPr="00E31A67">
        <w:rPr>
          <w:rFonts w:ascii="Segoe UI" w:eastAsia="Calibri" w:hAnsi="Segoe UI" w:cs="Segoe UI"/>
          <w:bdr w:val="none" w:sz="0" w:space="0" w:color="auto"/>
        </w:rPr>
        <w:t xml:space="preserve">bijeenkomsten: </w:t>
      </w:r>
    </w:p>
    <w:p w:rsidR="004301E6" w:rsidRPr="00E31A67" w:rsidRDefault="004301E6" w:rsidP="00E31A67">
      <w:pPr>
        <w:pBdr>
          <w:top w:val="none" w:sz="0" w:space="0" w:color="auto"/>
          <w:left w:val="none" w:sz="0" w:space="0" w:color="auto"/>
          <w:bottom w:val="none" w:sz="0" w:space="0" w:color="auto"/>
          <w:right w:val="none" w:sz="0" w:space="0" w:color="auto"/>
          <w:between w:val="none" w:sz="0" w:space="0" w:color="auto"/>
          <w:bar w:val="none" w:sz="0" w:color="auto"/>
        </w:pBdr>
        <w:spacing w:after="240"/>
        <w:ind w:left="1776"/>
        <w:contextualSpacing/>
        <w:jc w:val="left"/>
        <w:rPr>
          <w:rFonts w:ascii="Segoe UI" w:eastAsia="Calibri" w:hAnsi="Segoe UI" w:cs="Segoe UI"/>
          <w:bdr w:val="none" w:sz="0" w:space="0" w:color="auto"/>
        </w:rPr>
      </w:pPr>
    </w:p>
    <w:p w:rsidR="00E31A67" w:rsidRPr="00E31A67" w:rsidRDefault="00E31A67" w:rsidP="00E31A67">
      <w:pPr>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240"/>
        <w:contextualSpacing/>
        <w:jc w:val="left"/>
        <w:rPr>
          <w:rFonts w:ascii="Segoe UI" w:eastAsia="Calibri" w:hAnsi="Segoe UI" w:cs="Segoe UI"/>
          <w:bdr w:val="none" w:sz="0" w:space="0" w:color="auto"/>
        </w:rPr>
      </w:pPr>
      <w:r w:rsidRPr="00E31A67">
        <w:rPr>
          <w:rFonts w:ascii="Segoe UI" w:eastAsia="Calibri" w:hAnsi="Segoe UI" w:cs="Segoe UI"/>
          <w:bdr w:val="none" w:sz="0" w:space="0" w:color="auto"/>
        </w:rPr>
        <w:t xml:space="preserve">Ik als medisch manager, </w:t>
      </w:r>
    </w:p>
    <w:p w:rsidR="00E31A67" w:rsidRPr="00E31A67" w:rsidRDefault="00E31A67" w:rsidP="00E31A67">
      <w:pPr>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240"/>
        <w:contextualSpacing/>
        <w:jc w:val="left"/>
        <w:rPr>
          <w:rFonts w:ascii="Segoe UI" w:eastAsia="Calibri" w:hAnsi="Segoe UI" w:cs="Segoe UI"/>
          <w:bdr w:val="none" w:sz="0" w:space="0" w:color="auto"/>
        </w:rPr>
      </w:pPr>
      <w:r w:rsidRPr="00E31A67">
        <w:rPr>
          <w:rFonts w:ascii="Segoe UI" w:eastAsia="Calibri" w:hAnsi="Segoe UI" w:cs="Segoe UI"/>
          <w:bdr w:val="none" w:sz="0" w:space="0" w:color="auto"/>
        </w:rPr>
        <w:t>Ik en de vakgroep,</w:t>
      </w:r>
    </w:p>
    <w:p w:rsidR="00E31A67" w:rsidRPr="00E31A67" w:rsidRDefault="00E31A67" w:rsidP="00E31A67">
      <w:pPr>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240"/>
        <w:contextualSpacing/>
        <w:jc w:val="left"/>
        <w:rPr>
          <w:rFonts w:ascii="Segoe UI" w:eastAsia="Calibri" w:hAnsi="Segoe UI" w:cs="Segoe UI"/>
          <w:bdr w:val="none" w:sz="0" w:space="0" w:color="auto"/>
        </w:rPr>
      </w:pPr>
      <w:r w:rsidRPr="00E31A67">
        <w:rPr>
          <w:rFonts w:ascii="Segoe UI" w:eastAsia="Calibri" w:hAnsi="Segoe UI" w:cs="Segoe UI"/>
          <w:bdr w:val="none" w:sz="0" w:space="0" w:color="auto"/>
        </w:rPr>
        <w:t>Ik binnen ETZ &amp; context</w:t>
      </w:r>
    </w:p>
    <w:p w:rsidR="00E31A67" w:rsidRPr="00E31A67" w:rsidRDefault="004301E6" w:rsidP="00E31A67">
      <w:pPr>
        <w:pBdr>
          <w:top w:val="none" w:sz="0" w:space="0" w:color="auto"/>
          <w:left w:val="none" w:sz="0" w:space="0" w:color="auto"/>
          <w:bottom w:val="none" w:sz="0" w:space="0" w:color="auto"/>
          <w:right w:val="none" w:sz="0" w:space="0" w:color="auto"/>
          <w:between w:val="none" w:sz="0" w:space="0" w:color="auto"/>
          <w:bar w:val="none" w:sz="0" w:color="auto"/>
        </w:pBdr>
        <w:spacing w:after="240"/>
        <w:ind w:left="2484"/>
        <w:contextualSpacing/>
        <w:jc w:val="left"/>
        <w:rPr>
          <w:rFonts w:ascii="Segoe UI" w:eastAsia="Calibri" w:hAnsi="Segoe UI" w:cs="Segoe UI"/>
          <w:bdr w:val="none" w:sz="0" w:space="0" w:color="auto"/>
        </w:rPr>
      </w:pPr>
      <w:r>
        <w:rPr>
          <w:rFonts w:ascii="Segoe UI" w:eastAsia="Calibri" w:hAnsi="Segoe UI" w:cs="Segoe UI"/>
          <w:bdr w:val="none" w:sz="0" w:space="0" w:color="auto"/>
        </w:rPr>
        <w:t>Zie bijlage 1</w:t>
      </w:r>
      <w:r w:rsidR="00E31A67" w:rsidRPr="00E31A67">
        <w:rPr>
          <w:rFonts w:ascii="Segoe UI" w:eastAsia="Calibri" w:hAnsi="Segoe UI" w:cs="Segoe UI"/>
          <w:bdr w:val="none" w:sz="0" w:space="0" w:color="auto"/>
        </w:rPr>
        <w:t xml:space="preserve"> voor korte extra informatie.</w:t>
      </w:r>
    </w:p>
    <w:p w:rsidR="004301E6" w:rsidRDefault="00E31A67" w:rsidP="004301E6">
      <w:pPr>
        <w:pBdr>
          <w:top w:val="none" w:sz="0" w:space="0" w:color="auto"/>
          <w:left w:val="none" w:sz="0" w:space="0" w:color="auto"/>
          <w:bottom w:val="none" w:sz="0" w:space="0" w:color="auto"/>
          <w:right w:val="none" w:sz="0" w:space="0" w:color="auto"/>
          <w:between w:val="none" w:sz="0" w:space="0" w:color="auto"/>
          <w:bar w:val="none" w:sz="0" w:color="auto"/>
        </w:pBdr>
        <w:spacing w:after="240"/>
        <w:ind w:left="2046"/>
        <w:contextualSpacing/>
        <w:jc w:val="left"/>
        <w:rPr>
          <w:rFonts w:ascii="Segoe UI" w:eastAsia="Calibri" w:hAnsi="Segoe UI" w:cs="Segoe UI"/>
          <w:bdr w:val="none" w:sz="0" w:space="0" w:color="auto"/>
        </w:rPr>
      </w:pPr>
      <w:r w:rsidRPr="00E31A67">
        <w:rPr>
          <w:rFonts w:ascii="Segoe UI" w:eastAsia="Calibri" w:hAnsi="Segoe UI" w:cs="Segoe UI"/>
          <w:bdr w:val="none" w:sz="0" w:space="0" w:color="auto"/>
        </w:rPr>
        <w:t xml:space="preserve">Deze bijeenkomsten duren: van </w:t>
      </w:r>
      <w:r w:rsidRPr="00E31A67">
        <w:rPr>
          <w:rFonts w:ascii="Segoe UI" w:eastAsia="Calibri" w:hAnsi="Segoe UI" w:cs="Segoe UI"/>
          <w:u w:val="single"/>
          <w:bdr w:val="none" w:sz="0" w:space="0" w:color="auto"/>
        </w:rPr>
        <w:t>13.00 uur - 21.00 uur</w:t>
      </w:r>
      <w:r w:rsidRPr="00E31A67">
        <w:rPr>
          <w:rFonts w:ascii="Segoe UI" w:eastAsia="Calibri" w:hAnsi="Segoe UI" w:cs="Segoe UI"/>
          <w:bdr w:val="none" w:sz="0" w:space="0" w:color="auto"/>
        </w:rPr>
        <w:t xml:space="preserve"> (8 uur) (NB. er is speciaal gekozen voor een middag-avond programma om de belasting voor uw klinische praktijk zo klein mogelijk te houden)</w:t>
      </w:r>
    </w:p>
    <w:p w:rsidR="00E31A67" w:rsidRDefault="004301E6" w:rsidP="004301E6">
      <w:pPr>
        <w:pBdr>
          <w:top w:val="none" w:sz="0" w:space="0" w:color="auto"/>
          <w:left w:val="none" w:sz="0" w:space="0" w:color="auto"/>
          <w:bottom w:val="none" w:sz="0" w:space="0" w:color="auto"/>
          <w:right w:val="none" w:sz="0" w:space="0" w:color="auto"/>
          <w:between w:val="none" w:sz="0" w:space="0" w:color="auto"/>
          <w:bar w:val="none" w:sz="0" w:color="auto"/>
        </w:pBdr>
        <w:spacing w:after="240"/>
        <w:ind w:left="1776"/>
        <w:contextualSpacing/>
        <w:jc w:val="left"/>
        <w:rPr>
          <w:rFonts w:ascii="Segoe UI" w:eastAsia="Calibri" w:hAnsi="Segoe UI" w:cs="Segoe UI"/>
          <w:bdr w:val="none" w:sz="0" w:space="0" w:color="auto"/>
        </w:rPr>
      </w:pPr>
      <w:r>
        <w:rPr>
          <w:rFonts w:ascii="Segoe UI" w:eastAsia="Calibri" w:hAnsi="Segoe UI" w:cs="Segoe UI"/>
          <w:bdr w:val="none" w:sz="0" w:space="0" w:color="auto"/>
        </w:rPr>
        <w:t xml:space="preserve">-   </w:t>
      </w:r>
      <w:r w:rsidR="00E31A67" w:rsidRPr="00E31A67">
        <w:rPr>
          <w:rFonts w:ascii="Segoe UI" w:eastAsia="Calibri" w:hAnsi="Segoe UI" w:cs="Segoe UI"/>
          <w:bdr w:val="none" w:sz="0" w:space="0" w:color="auto"/>
        </w:rPr>
        <w:t>eenmalig, individuele coaching door externe coach: 1 uur</w:t>
      </w:r>
    </w:p>
    <w:p w:rsidR="00E31A67" w:rsidRDefault="004301E6" w:rsidP="004301E6">
      <w:pPr>
        <w:pBdr>
          <w:top w:val="none" w:sz="0" w:space="0" w:color="auto"/>
          <w:left w:val="none" w:sz="0" w:space="0" w:color="auto"/>
          <w:bottom w:val="none" w:sz="0" w:space="0" w:color="auto"/>
          <w:right w:val="none" w:sz="0" w:space="0" w:color="auto"/>
          <w:between w:val="none" w:sz="0" w:space="0" w:color="auto"/>
          <w:bar w:val="none" w:sz="0" w:color="auto"/>
        </w:pBdr>
        <w:spacing w:after="240"/>
        <w:ind w:left="1776"/>
        <w:contextualSpacing/>
        <w:jc w:val="left"/>
        <w:rPr>
          <w:rFonts w:ascii="Segoe UI" w:eastAsia="Calibri" w:hAnsi="Segoe UI" w:cs="Segoe UI"/>
          <w:bdr w:val="none" w:sz="0" w:space="0" w:color="auto"/>
        </w:rPr>
      </w:pPr>
      <w:r>
        <w:rPr>
          <w:rFonts w:ascii="Segoe UI" w:eastAsia="Calibri" w:hAnsi="Segoe UI" w:cs="Segoe UI"/>
          <w:bdr w:val="none" w:sz="0" w:space="0" w:color="auto"/>
        </w:rPr>
        <w:t xml:space="preserve">-   </w:t>
      </w:r>
      <w:r w:rsidR="00E31A67" w:rsidRPr="00E31A67">
        <w:rPr>
          <w:rFonts w:ascii="Segoe UI" w:eastAsia="Calibri" w:hAnsi="Segoe UI" w:cs="Segoe UI"/>
          <w:bdr w:val="none" w:sz="0" w:space="0" w:color="auto"/>
        </w:rPr>
        <w:t>3 maal casuïstiekbespreking: 3 x 1,5 uur = 4,5 uur</w:t>
      </w:r>
    </w:p>
    <w:p w:rsidR="004301E6" w:rsidRPr="00E31A67" w:rsidRDefault="004301E6" w:rsidP="004301E6">
      <w:pPr>
        <w:pBdr>
          <w:top w:val="none" w:sz="0" w:space="0" w:color="auto"/>
          <w:left w:val="none" w:sz="0" w:space="0" w:color="auto"/>
          <w:bottom w:val="none" w:sz="0" w:space="0" w:color="auto"/>
          <w:right w:val="none" w:sz="0" w:space="0" w:color="auto"/>
          <w:between w:val="none" w:sz="0" w:space="0" w:color="auto"/>
          <w:bar w:val="none" w:sz="0" w:color="auto"/>
        </w:pBdr>
        <w:spacing w:after="240"/>
        <w:ind w:left="1776"/>
        <w:contextualSpacing/>
        <w:jc w:val="left"/>
        <w:rPr>
          <w:rFonts w:ascii="Segoe UI" w:eastAsia="Calibri" w:hAnsi="Segoe UI" w:cs="Segoe UI"/>
          <w:bdr w:val="none" w:sz="0" w:space="0" w:color="auto"/>
        </w:rPr>
      </w:pPr>
    </w:p>
    <w:p w:rsidR="00E31A67" w:rsidRPr="00E31A67" w:rsidRDefault="00E31A67" w:rsidP="00E31A67">
      <w:pPr>
        <w:pBdr>
          <w:top w:val="none" w:sz="0" w:space="0" w:color="auto"/>
          <w:left w:val="none" w:sz="0" w:space="0" w:color="auto"/>
          <w:bottom w:val="none" w:sz="0" w:space="0" w:color="auto"/>
          <w:right w:val="none" w:sz="0" w:space="0" w:color="auto"/>
          <w:between w:val="none" w:sz="0" w:space="0" w:color="auto"/>
          <w:bar w:val="none" w:sz="0" w:color="auto"/>
        </w:pBdr>
        <w:spacing w:after="240"/>
        <w:ind w:left="360" w:firstLine="708"/>
        <w:contextualSpacing/>
        <w:jc w:val="left"/>
        <w:rPr>
          <w:rFonts w:ascii="Segoe UI" w:eastAsia="Calibri" w:hAnsi="Segoe UI" w:cs="Segoe UI"/>
          <w:b/>
          <w:bCs/>
          <w:bdr w:val="none" w:sz="0" w:space="0" w:color="auto"/>
        </w:rPr>
      </w:pPr>
      <w:r w:rsidRPr="00E31A67">
        <w:rPr>
          <w:rFonts w:ascii="Segoe UI" w:eastAsia="Calibri" w:hAnsi="Segoe UI" w:cs="Segoe UI"/>
          <w:b/>
          <w:bCs/>
          <w:bdr w:val="none" w:sz="0" w:space="0" w:color="auto"/>
        </w:rPr>
        <w:t>Borging</w:t>
      </w:r>
    </w:p>
    <w:p w:rsidR="00E31A67" w:rsidRPr="00E31A67" w:rsidRDefault="00E31A67" w:rsidP="00E31A67">
      <w:pPr>
        <w:pBdr>
          <w:top w:val="none" w:sz="0" w:space="0" w:color="auto"/>
          <w:left w:val="none" w:sz="0" w:space="0" w:color="auto"/>
          <w:bottom w:val="none" w:sz="0" w:space="0" w:color="auto"/>
          <w:right w:val="none" w:sz="0" w:space="0" w:color="auto"/>
          <w:between w:val="none" w:sz="0" w:space="0" w:color="auto"/>
          <w:bar w:val="none" w:sz="0" w:color="auto"/>
        </w:pBdr>
        <w:spacing w:after="0"/>
        <w:ind w:left="360" w:firstLine="708"/>
        <w:contextualSpacing/>
        <w:jc w:val="left"/>
        <w:rPr>
          <w:rFonts w:ascii="Segoe UI" w:eastAsia="Calibri" w:hAnsi="Segoe UI" w:cs="Segoe UI"/>
          <w:bCs/>
          <w:bdr w:val="none" w:sz="0" w:space="0" w:color="auto"/>
        </w:rPr>
      </w:pPr>
      <w:r w:rsidRPr="00E31A67">
        <w:rPr>
          <w:rFonts w:ascii="Segoe UI" w:eastAsia="Calibri" w:hAnsi="Segoe UI" w:cs="Segoe UI"/>
          <w:bCs/>
          <w:bdr w:val="none" w:sz="0" w:space="0" w:color="auto"/>
        </w:rPr>
        <w:t>Naast de beoogde voortzetting van de casuïstiekbespreking</w:t>
      </w:r>
      <w:r w:rsidR="004301E6">
        <w:rPr>
          <w:rFonts w:ascii="Segoe UI" w:eastAsia="Calibri" w:hAnsi="Segoe UI" w:cs="Segoe UI"/>
          <w:bCs/>
          <w:bdr w:val="none" w:sz="0" w:space="0" w:color="auto"/>
        </w:rPr>
        <w:t xml:space="preserve"> in de gevormde groepen</w:t>
      </w:r>
      <w:r w:rsidRPr="00E31A67">
        <w:rPr>
          <w:rFonts w:ascii="Segoe UI" w:eastAsia="Calibri" w:hAnsi="Segoe UI" w:cs="Segoe UI"/>
          <w:bCs/>
          <w:bdr w:val="none" w:sz="0" w:space="0" w:color="auto"/>
        </w:rPr>
        <w:t>:</w:t>
      </w:r>
    </w:p>
    <w:p w:rsidR="00E31A67" w:rsidRPr="00E31A67" w:rsidRDefault="00E31A67" w:rsidP="00E31A67">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788"/>
          <w:tab w:val="num" w:pos="2148"/>
        </w:tabs>
        <w:spacing w:after="0"/>
        <w:ind w:left="2148"/>
        <w:contextualSpacing/>
        <w:jc w:val="left"/>
        <w:rPr>
          <w:rFonts w:ascii="Segoe UI" w:eastAsia="Calibri" w:hAnsi="Segoe UI" w:cs="Segoe UI"/>
          <w:bdr w:val="none" w:sz="0" w:space="0" w:color="auto"/>
        </w:rPr>
      </w:pPr>
      <w:r w:rsidRPr="00E31A67">
        <w:rPr>
          <w:rFonts w:ascii="Segoe UI" w:eastAsia="Calibri" w:hAnsi="Segoe UI" w:cs="Segoe UI"/>
          <w:bdr w:val="none" w:sz="0" w:space="0" w:color="auto"/>
        </w:rPr>
        <w:t>Eventuele vervolgdagen met nader te bepalen thematiek: niet inbegrepen in dit voorstel.</w:t>
      </w:r>
    </w:p>
    <w:p w:rsidR="00E31A67" w:rsidRPr="00E31A67" w:rsidRDefault="00E31A67" w:rsidP="00E31A67">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788"/>
          <w:tab w:val="num" w:pos="2148"/>
        </w:tabs>
        <w:spacing w:after="0"/>
        <w:ind w:left="2148"/>
        <w:contextualSpacing/>
        <w:jc w:val="left"/>
        <w:rPr>
          <w:rFonts w:ascii="Segoe UI" w:eastAsia="Calibri" w:hAnsi="Segoe UI" w:cs="Segoe UI"/>
          <w:bdr w:val="none" w:sz="0" w:space="0" w:color="auto"/>
        </w:rPr>
      </w:pPr>
      <w:r w:rsidRPr="00E31A67">
        <w:rPr>
          <w:rFonts w:ascii="Segoe UI" w:eastAsia="Calibri" w:hAnsi="Segoe UI" w:cs="Segoe UI"/>
          <w:bdr w:val="none" w:sz="0" w:space="0" w:color="auto"/>
        </w:rPr>
        <w:t xml:space="preserve">Meeloop &amp; stagemogelijkheden: </w:t>
      </w:r>
      <w:r w:rsidR="004301E6">
        <w:rPr>
          <w:rFonts w:ascii="Segoe UI" w:eastAsia="Calibri" w:hAnsi="Segoe UI" w:cs="Segoe UI"/>
          <w:bdr w:val="none" w:sz="0" w:space="0" w:color="auto"/>
        </w:rPr>
        <w:t>zelf te organiseren</w:t>
      </w:r>
      <w:r w:rsidRPr="00E31A67">
        <w:rPr>
          <w:rFonts w:ascii="Segoe UI" w:eastAsia="Calibri" w:hAnsi="Segoe UI" w:cs="Segoe UI"/>
          <w:bdr w:val="none" w:sz="0" w:space="0" w:color="auto"/>
        </w:rPr>
        <w:t>.</w:t>
      </w:r>
    </w:p>
    <w:p w:rsidR="00E31A67" w:rsidRPr="00E31A67" w:rsidRDefault="00E31A67" w:rsidP="00E31A67"/>
    <w:p w:rsidR="003A2CE5" w:rsidRDefault="003A2CE5" w:rsidP="00727867">
      <w:pPr>
        <w:pStyle w:val="Kop1"/>
        <w:numPr>
          <w:ilvl w:val="0"/>
          <w:numId w:val="0"/>
        </w:numPr>
        <w:ind w:left="360" w:hanging="360"/>
        <w:rPr>
          <w:b/>
        </w:rPr>
      </w:pPr>
    </w:p>
    <w:p w:rsidR="00E622F7" w:rsidRDefault="00E622F7" w:rsidP="00E622F7">
      <w:pPr>
        <w:pStyle w:val="Kop1"/>
        <w:numPr>
          <w:ilvl w:val="0"/>
          <w:numId w:val="0"/>
        </w:numPr>
        <w:ind w:left="360" w:hanging="360"/>
        <w:rPr>
          <w:b/>
        </w:rPr>
      </w:pPr>
      <w:r>
        <w:rPr>
          <w:b/>
        </w:rPr>
        <w:t>Handleiding</w:t>
      </w:r>
    </w:p>
    <w:p w:rsidR="00E622F7" w:rsidRPr="00E622F7" w:rsidRDefault="00E622F7" w:rsidP="00E622F7">
      <w:r>
        <w:t>Onderstaande treft u de handleiding aan waarin het onderwijs in de 2 lijnen verder is</w:t>
      </w:r>
      <w:r w:rsidR="007A1ABE">
        <w:t xml:space="preserve"> </w:t>
      </w:r>
      <w:r>
        <w:t xml:space="preserve">uitgewerkt. Daarin treft u naast een karakterisering van het onderwijs de concrete invulling qua doelen, tijd, sprekers en werkvormen aan. </w:t>
      </w:r>
    </w:p>
    <w:p w:rsidR="003A2CE5" w:rsidRDefault="003A2CE5">
      <w:pPr>
        <w:spacing w:after="0"/>
        <w:jc w:val="left"/>
        <w:rPr>
          <w:rFonts w:ascii="Segoe UI Light" w:eastAsiaTheme="majorEastAsia" w:hAnsi="Segoe UI Light" w:cstheme="majorBidi"/>
          <w:b/>
          <w:bCs/>
          <w:color w:val="EF3340" w:themeColor="accent2"/>
          <w:sz w:val="32"/>
          <w:szCs w:val="28"/>
        </w:rPr>
      </w:pPr>
      <w:r>
        <w:rPr>
          <w:b/>
        </w:rPr>
        <w:br w:type="page"/>
      </w:r>
    </w:p>
    <w:p w:rsidR="00727867" w:rsidRDefault="00727867" w:rsidP="00727867">
      <w:pPr>
        <w:pStyle w:val="Kop1"/>
        <w:numPr>
          <w:ilvl w:val="0"/>
          <w:numId w:val="0"/>
        </w:numPr>
        <w:ind w:left="360" w:hanging="360"/>
        <w:rPr>
          <w:b/>
        </w:rPr>
      </w:pPr>
      <w:bookmarkStart w:id="4" w:name="_Toc521498823"/>
      <w:r>
        <w:rPr>
          <w:noProof/>
          <w:lang w:eastAsia="nl-NL"/>
        </w:rPr>
        <w:lastRenderedPageBreak/>
        <w:drawing>
          <wp:anchor distT="0" distB="0" distL="114300" distR="114300" simplePos="0" relativeHeight="251657728" behindDoc="1" locked="0" layoutInCell="1" allowOverlap="1" wp14:anchorId="37FBEE62" wp14:editId="598BCD54">
            <wp:simplePos x="0" y="0"/>
            <wp:positionH relativeFrom="margin">
              <wp:align>right</wp:align>
            </wp:positionH>
            <wp:positionV relativeFrom="paragraph">
              <wp:posOffset>-694558</wp:posOffset>
            </wp:positionV>
            <wp:extent cx="1261105" cy="1265025"/>
            <wp:effectExtent l="0" t="0" r="0" b="0"/>
            <wp:wrapNone/>
            <wp:docPr id="3" name="Afbeelding 3" descr="C:\Users\202594\AppData\Local\Microsoft\Windows\INetCache\Content.Word\1 zkhz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02594\AppData\Local\Microsoft\Windows\INetCache\Content.Word\1 zkhzor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1105" cy="1265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4"/>
      <w:r w:rsidR="00E622F7">
        <w:rPr>
          <w:b/>
        </w:rPr>
        <w:t xml:space="preserve">Uitwerking Kennis Lijn </w:t>
      </w:r>
    </w:p>
    <w:p w:rsidR="00727867" w:rsidRDefault="00E622F7" w:rsidP="00727867">
      <w:r>
        <w:t xml:space="preserve">Het karakter van de kennislijn bestaat uit interactieve kennis-bijeenkomsten. Aan de hand van actueel in de praktijk lopende vraagstukken worden de vakgebieden </w:t>
      </w:r>
      <w:r w:rsidR="00B51780">
        <w:t xml:space="preserve">zodanig </w:t>
      </w:r>
      <w:r w:rsidR="003A3ED2">
        <w:t>behandeld</w:t>
      </w:r>
      <w:r w:rsidR="00B51780">
        <w:t xml:space="preserve"> dat het vakgebied gaat leven vanuit de dagelijkse praktijk van de deelnemer. Hij kan er de volgende dag mee aan de slag en toepassen in de rol van medisch manager</w:t>
      </w:r>
      <w:r w:rsidR="003A3ED2">
        <w:t xml:space="preserve">. </w:t>
      </w:r>
      <w:r w:rsidR="00B51780">
        <w:t xml:space="preserve">Aan de hand van deze praktische zaken zal de theorie direct in het licht van alle dag gezet worden. </w:t>
      </w:r>
      <w:r w:rsidR="003A3ED2">
        <w:t>Voorafgaand aan elke bijeenkomst wordt voorbereidende schriftelijke voorbereidingsmateriaal aangeboden bestaande uit theorie en voorbereidingsvragen. Daardoor kan direct de toegepaste praktijkonderwerpen behandeld worden. Deze praktijkonderwerpen worden ook in de voorbereiding getoetst bij deelnem</w:t>
      </w:r>
      <w:r w:rsidR="00B51780">
        <w:t xml:space="preserve">ers om maximaal aan te sluiten bij de leerbehoeften. Daardoor wordt tijdens de bijeenkomsten een interactieve manier van onderwijs toegepast waarin deelnemers uitgedaagd worden om veel vragen te stellen en ervaringen te delen. </w:t>
      </w:r>
      <w:r w:rsidR="007A1ABE">
        <w:t>Tussen de verschillende bijeenkomsten in de Kennis-lijn zijn logische verbindingen gemaakt. Zo vormen een de bijeenkomsten Financien een samenhangend 3-luik waar in elke bijeenkomst wordt voortgegaan en verdiept, op hetgeen in de vorige bijeenkomst is behandeld. Deze verbanden zijn ook ingebouwd tussen financien, HR</w:t>
      </w:r>
      <w:r w:rsidR="009B7A30">
        <w:t xml:space="preserve">, </w:t>
      </w:r>
      <w:r w:rsidR="007A1ABE">
        <w:t>Opleiden</w:t>
      </w:r>
      <w:r w:rsidR="009B7A30">
        <w:t xml:space="preserve"> en Kwaliteit en Veiligheid</w:t>
      </w:r>
      <w:r w:rsidR="007A1ABE">
        <w:t>. Daarna kunnen, naar behoefte extra bijeenkomsten toegevoegd worden. Deze zullen worden georganiseerd naar behoeften van de deelnemers. Tot slot is er ook een verbinding gemaakt tussen de kennis-lijn en de Persoonlijk- en medisch leiderschapslijn. Dit zal met name vorm krijgen in de leiderschaps-lijn waarin de ‘harde kennis</w:t>
      </w:r>
      <w:r w:rsidR="009B7A30">
        <w:t>-gebieden</w:t>
      </w:r>
      <w:r w:rsidR="007A1ABE">
        <w:t>’ word</w:t>
      </w:r>
      <w:r w:rsidR="009B7A30">
        <w:t>en</w:t>
      </w:r>
      <w:r w:rsidR="007A1ABE">
        <w:t xml:space="preserve"> ingezet om te reflecteren op de wijze waarop de medisch manager daar persoonlijk en in samenwerking met anderen handelt.</w:t>
      </w:r>
    </w:p>
    <w:p w:rsidR="00E622F7" w:rsidRDefault="00E622F7" w:rsidP="00727867"/>
    <w:p w:rsidR="00440E1A" w:rsidRDefault="00440E1A" w:rsidP="00440E1A">
      <w:pPr>
        <w:pStyle w:val="Kop3"/>
      </w:pPr>
      <w:r>
        <w:t>Doelstellingen</w:t>
      </w:r>
    </w:p>
    <w:p w:rsidR="00440E1A" w:rsidRPr="007417BC" w:rsidRDefault="00440E1A" w:rsidP="00440E1A">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
        <w:contextualSpacing/>
        <w:jc w:val="left"/>
        <w:rPr>
          <w:rFonts w:ascii="Segoe UI" w:eastAsia="Calibri" w:hAnsi="Segoe UI" w:cs="Segoe UI"/>
          <w:bdr w:val="none" w:sz="0" w:space="0" w:color="auto"/>
        </w:rPr>
      </w:pPr>
      <w:r w:rsidRPr="007417BC">
        <w:rPr>
          <w:rFonts w:ascii="Segoe UI" w:eastAsia="Calibri" w:hAnsi="Segoe UI" w:cs="Segoe UI"/>
          <w:bdr w:val="none" w:sz="0" w:space="0" w:color="auto"/>
        </w:rPr>
        <w:t xml:space="preserve">Het doel </w:t>
      </w:r>
      <w:r>
        <w:rPr>
          <w:rFonts w:ascii="Segoe UI" w:eastAsia="Calibri" w:hAnsi="Segoe UI" w:cs="Segoe UI"/>
          <w:bdr w:val="none" w:sz="0" w:space="0" w:color="auto"/>
        </w:rPr>
        <w:t xml:space="preserve">van de kennis-lijn: </w:t>
      </w:r>
    </w:p>
    <w:p w:rsidR="00440E1A" w:rsidRPr="007417BC" w:rsidRDefault="00440E1A" w:rsidP="00440E1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left"/>
        <w:rPr>
          <w:rFonts w:ascii="Segoe UI" w:eastAsia="Calibri" w:hAnsi="Segoe UI" w:cs="Segoe UI"/>
          <w:bdr w:val="none" w:sz="0" w:space="0" w:color="auto"/>
        </w:rPr>
      </w:pPr>
      <w:r w:rsidRPr="007417BC">
        <w:rPr>
          <w:rFonts w:ascii="Segoe UI" w:eastAsia="Calibri" w:hAnsi="Segoe UI" w:cs="Segoe UI"/>
          <w:bdr w:val="none" w:sz="0" w:space="0" w:color="auto"/>
        </w:rPr>
        <w:t>De deelnemers hebben kennis van (bewust geselecteerde) management onderwerpen, waarmee zij hun rol als medisch manager kunnen invullen.</w:t>
      </w:r>
    </w:p>
    <w:p w:rsidR="00440E1A" w:rsidRDefault="00440E1A" w:rsidP="00727867"/>
    <w:p w:rsidR="00440E1A" w:rsidRDefault="00440E1A" w:rsidP="00440E1A">
      <w:pPr>
        <w:pStyle w:val="Kop3"/>
      </w:pPr>
      <w:r>
        <w:t>Bijeenkomsten</w:t>
      </w:r>
    </w:p>
    <w:p w:rsidR="00440E1A" w:rsidRDefault="00BE50F6" w:rsidP="00727867">
      <w:r>
        <w:t>De bijeenkomsten van de kennis-lijn zijn als volgt opgebouwd.</w:t>
      </w:r>
    </w:p>
    <w:tbl>
      <w:tblPr>
        <w:tblStyle w:val="Rastertabel5donker-Accent1"/>
        <w:tblW w:w="14454" w:type="dxa"/>
        <w:tblLook w:val="04A0" w:firstRow="1" w:lastRow="0" w:firstColumn="1" w:lastColumn="0" w:noHBand="0" w:noVBand="1"/>
      </w:tblPr>
      <w:tblGrid>
        <w:gridCol w:w="4738"/>
        <w:gridCol w:w="6780"/>
        <w:gridCol w:w="2936"/>
      </w:tblGrid>
      <w:tr w:rsidR="00E34A99" w:rsidRPr="00B56D3C" w:rsidTr="008955B8">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738" w:type="dxa"/>
          </w:tcPr>
          <w:p w:rsidR="00E34A99" w:rsidRPr="009037A9" w:rsidRDefault="00E34A99" w:rsidP="008955B8">
            <w:pPr>
              <w:spacing w:after="0"/>
              <w:rPr>
                <w:bCs w:val="0"/>
              </w:rPr>
            </w:pPr>
            <w:r>
              <w:rPr>
                <w:bCs w:val="0"/>
              </w:rPr>
              <w:t>Bijeenkomst</w:t>
            </w:r>
          </w:p>
          <w:p w:rsidR="00E34A99" w:rsidRPr="009037A9" w:rsidRDefault="00E34A99" w:rsidP="008955B8">
            <w:pPr>
              <w:spacing w:after="0"/>
              <w:rPr>
                <w:b w:val="0"/>
                <w:bCs w:val="0"/>
              </w:rPr>
            </w:pPr>
          </w:p>
        </w:tc>
        <w:tc>
          <w:tcPr>
            <w:tcW w:w="6780" w:type="dxa"/>
          </w:tcPr>
          <w:p w:rsidR="00E34A99" w:rsidRPr="00B56D3C" w:rsidRDefault="00E34A99" w:rsidP="008955B8">
            <w:pPr>
              <w:spacing w:after="0"/>
              <w:cnfStyle w:val="100000000000" w:firstRow="1" w:lastRow="0" w:firstColumn="0" w:lastColumn="0" w:oddVBand="0" w:evenVBand="0" w:oddHBand="0" w:evenHBand="0" w:firstRowFirstColumn="0" w:firstRowLastColumn="0" w:lastRowFirstColumn="0" w:lastRowLastColumn="0"/>
            </w:pPr>
            <w:r>
              <w:t>Inhoud</w:t>
            </w:r>
          </w:p>
        </w:tc>
        <w:tc>
          <w:tcPr>
            <w:tcW w:w="2936" w:type="dxa"/>
          </w:tcPr>
          <w:p w:rsidR="00E34A99" w:rsidRPr="00B56D3C" w:rsidRDefault="00E34A99" w:rsidP="008955B8">
            <w:pPr>
              <w:spacing w:after="0"/>
              <w:cnfStyle w:val="100000000000" w:firstRow="1" w:lastRow="0" w:firstColumn="0" w:lastColumn="0" w:oddVBand="0" w:evenVBand="0" w:oddHBand="0" w:evenHBand="0" w:firstRowFirstColumn="0" w:firstRowLastColumn="0" w:lastRowFirstColumn="0" w:lastRowLastColumn="0"/>
            </w:pPr>
            <w:r>
              <w:t>Tijdsinvestering</w:t>
            </w:r>
          </w:p>
        </w:tc>
      </w:tr>
      <w:tr w:rsidR="00E34A99" w:rsidRPr="00B56D3C" w:rsidTr="008955B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rsidR="00E34A99" w:rsidRPr="009037A9" w:rsidRDefault="00E34A99" w:rsidP="008955B8">
            <w:pPr>
              <w:spacing w:after="0"/>
              <w:rPr>
                <w:b w:val="0"/>
                <w:bCs w:val="0"/>
                <w:color w:val="auto"/>
              </w:rPr>
            </w:pPr>
            <w:r>
              <w:rPr>
                <w:b w:val="0"/>
                <w:bCs w:val="0"/>
                <w:color w:val="auto"/>
              </w:rPr>
              <w:t>Financien 1</w:t>
            </w:r>
          </w:p>
        </w:tc>
        <w:tc>
          <w:tcPr>
            <w:tcW w:w="6780" w:type="dxa"/>
          </w:tcPr>
          <w:p w:rsidR="00E34A99" w:rsidRPr="00B56D3C" w:rsidRDefault="00E34A99" w:rsidP="008955B8">
            <w:pPr>
              <w:spacing w:line="276" w:lineRule="auto"/>
              <w:cnfStyle w:val="000000100000" w:firstRow="0" w:lastRow="0" w:firstColumn="0" w:lastColumn="0" w:oddVBand="0" w:evenVBand="0" w:oddHBand="1" w:evenHBand="0" w:firstRowFirstColumn="0" w:firstRowLastColumn="0" w:lastRowFirstColumn="0" w:lastRowLastColumn="0"/>
            </w:pPr>
            <w:r w:rsidRPr="00810A27">
              <w:t>Kennis van financiën, hoe lees ik een jaarrekening; wat is solvabiliteit/rentabiliteit, hoe verhoudt de begroting van een afdeling zich tot andere posten zoals bouw en dure hulpmiddelen, inleiding in het financieringssysteem</w:t>
            </w:r>
            <w:r>
              <w:t>,  hoe werkt de P&amp;C cyclus etc.</w:t>
            </w:r>
          </w:p>
        </w:tc>
        <w:tc>
          <w:tcPr>
            <w:tcW w:w="2936" w:type="dxa"/>
          </w:tcPr>
          <w:p w:rsidR="00E34A99" w:rsidRPr="00B56D3C" w:rsidRDefault="00E34A99" w:rsidP="008955B8">
            <w:pPr>
              <w:spacing w:after="0"/>
              <w:cnfStyle w:val="000000100000" w:firstRow="0" w:lastRow="0" w:firstColumn="0" w:lastColumn="0" w:oddVBand="0" w:evenVBand="0" w:oddHBand="1" w:evenHBand="0" w:firstRowFirstColumn="0" w:firstRowLastColumn="0" w:lastRowFirstColumn="0" w:lastRowLastColumn="0"/>
            </w:pPr>
            <w:r>
              <w:t>3 uur (voorbereiding ½ tot -1 uur)</w:t>
            </w:r>
          </w:p>
        </w:tc>
      </w:tr>
      <w:tr w:rsidR="00E34A99" w:rsidRPr="00B56D3C" w:rsidTr="008955B8">
        <w:trPr>
          <w:trHeight w:val="266"/>
        </w:trPr>
        <w:tc>
          <w:tcPr>
            <w:cnfStyle w:val="001000000000" w:firstRow="0" w:lastRow="0" w:firstColumn="1" w:lastColumn="0" w:oddVBand="0" w:evenVBand="0" w:oddHBand="0" w:evenHBand="0" w:firstRowFirstColumn="0" w:firstRowLastColumn="0" w:lastRowFirstColumn="0" w:lastRowLastColumn="0"/>
            <w:tcW w:w="4738" w:type="dxa"/>
          </w:tcPr>
          <w:p w:rsidR="00E34A99" w:rsidRPr="009037A9" w:rsidRDefault="00E34A99" w:rsidP="008955B8">
            <w:pPr>
              <w:spacing w:after="0"/>
              <w:rPr>
                <w:b w:val="0"/>
                <w:bCs w:val="0"/>
                <w:color w:val="auto"/>
              </w:rPr>
            </w:pPr>
            <w:r>
              <w:rPr>
                <w:b w:val="0"/>
                <w:bCs w:val="0"/>
                <w:color w:val="auto"/>
              </w:rPr>
              <w:t>Financien 2</w:t>
            </w:r>
          </w:p>
        </w:tc>
        <w:tc>
          <w:tcPr>
            <w:tcW w:w="6780" w:type="dxa"/>
          </w:tcPr>
          <w:p w:rsidR="00E34A99" w:rsidRPr="00B56D3C" w:rsidRDefault="00E34A99" w:rsidP="008955B8">
            <w:pPr>
              <w:spacing w:after="0"/>
              <w:cnfStyle w:val="000000000000" w:firstRow="0" w:lastRow="0" w:firstColumn="0" w:lastColumn="0" w:oddVBand="0" w:evenVBand="0" w:oddHBand="0" w:evenHBand="0" w:firstRowFirstColumn="0" w:firstRowLastColumn="0" w:lastRowFirstColumn="0" w:lastRowLastColumn="0"/>
            </w:pPr>
            <w:r w:rsidRPr="00810A27">
              <w:t xml:space="preserve">Kennis van financiële systemen, aanwezige marktverkenningsinformatie,  stuurinformatie, werkwijzen en hoe pas ik deze toe. </w:t>
            </w:r>
            <w:r>
              <w:t xml:space="preserve">Hoe geef ik sturing aan </w:t>
            </w:r>
            <w:r>
              <w:lastRenderedPageBreak/>
              <w:t>mijn eigen productie- en exploitatiebegroting op basis van de managementinformatie en systemen/werkwijzen die wij tot onze beschikkking hebben? Maw: hoe kom ik ‘in control’</w:t>
            </w:r>
            <w:r w:rsidR="009B7A30">
              <w:t>?</w:t>
            </w:r>
          </w:p>
        </w:tc>
        <w:tc>
          <w:tcPr>
            <w:tcW w:w="2936" w:type="dxa"/>
          </w:tcPr>
          <w:p w:rsidR="00E34A99" w:rsidRPr="00B56D3C" w:rsidRDefault="00E34A99" w:rsidP="008955B8">
            <w:pPr>
              <w:spacing w:after="0"/>
              <w:cnfStyle w:val="000000000000" w:firstRow="0" w:lastRow="0" w:firstColumn="0" w:lastColumn="0" w:oddVBand="0" w:evenVBand="0" w:oddHBand="0" w:evenHBand="0" w:firstRowFirstColumn="0" w:firstRowLastColumn="0" w:lastRowFirstColumn="0" w:lastRowLastColumn="0"/>
            </w:pPr>
            <w:r>
              <w:lastRenderedPageBreak/>
              <w:t>3 uur (voorbereiding ½ tot -1 uur)</w:t>
            </w:r>
          </w:p>
        </w:tc>
      </w:tr>
      <w:tr w:rsidR="00E34A99" w:rsidRPr="00B56D3C" w:rsidTr="008955B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rsidR="00E34A99" w:rsidRPr="009037A9" w:rsidRDefault="00E34A99" w:rsidP="008955B8">
            <w:pPr>
              <w:spacing w:after="0"/>
              <w:rPr>
                <w:b w:val="0"/>
                <w:bCs w:val="0"/>
                <w:color w:val="auto"/>
              </w:rPr>
            </w:pPr>
            <w:r>
              <w:rPr>
                <w:b w:val="0"/>
                <w:bCs w:val="0"/>
                <w:color w:val="auto"/>
              </w:rPr>
              <w:t>Financien 3</w:t>
            </w:r>
          </w:p>
        </w:tc>
        <w:tc>
          <w:tcPr>
            <w:tcW w:w="6780" w:type="dxa"/>
          </w:tcPr>
          <w:p w:rsidR="00E34A99" w:rsidRPr="00B56D3C" w:rsidRDefault="00E34A99" w:rsidP="008955B8">
            <w:pPr>
              <w:spacing w:after="0"/>
              <w:cnfStyle w:val="000000100000" w:firstRow="0" w:lastRow="0" w:firstColumn="0" w:lastColumn="0" w:oddVBand="0" w:evenVBand="0" w:oddHBand="1" w:evenHBand="0" w:firstRowFirstColumn="0" w:firstRowLastColumn="0" w:lastRowFirstColumn="0" w:lastRowLastColumn="0"/>
            </w:pPr>
            <w:r>
              <w:t>Hoe geven we sturing aan Duurzame zorg? een beweging die de komende jaren verdere invulling gaat krijgen in het ziekenhuis en die ook eenheden om beweging vraagt</w:t>
            </w:r>
          </w:p>
        </w:tc>
        <w:tc>
          <w:tcPr>
            <w:tcW w:w="2936" w:type="dxa"/>
          </w:tcPr>
          <w:p w:rsidR="00E34A99" w:rsidRPr="00B56D3C" w:rsidRDefault="00E34A99" w:rsidP="008955B8">
            <w:pPr>
              <w:spacing w:after="0"/>
              <w:cnfStyle w:val="000000100000" w:firstRow="0" w:lastRow="0" w:firstColumn="0" w:lastColumn="0" w:oddVBand="0" w:evenVBand="0" w:oddHBand="1" w:evenHBand="0" w:firstRowFirstColumn="0" w:firstRowLastColumn="0" w:lastRowFirstColumn="0" w:lastRowLastColumn="0"/>
            </w:pPr>
            <w:r>
              <w:t>3 uur (voorbereiding ½ tot -1 uur)</w:t>
            </w:r>
          </w:p>
        </w:tc>
      </w:tr>
      <w:tr w:rsidR="00E34A99" w:rsidRPr="00B56D3C" w:rsidTr="008955B8">
        <w:trPr>
          <w:trHeight w:val="266"/>
        </w:trPr>
        <w:tc>
          <w:tcPr>
            <w:cnfStyle w:val="001000000000" w:firstRow="0" w:lastRow="0" w:firstColumn="1" w:lastColumn="0" w:oddVBand="0" w:evenVBand="0" w:oddHBand="0" w:evenHBand="0" w:firstRowFirstColumn="0" w:firstRowLastColumn="0" w:lastRowFirstColumn="0" w:lastRowLastColumn="0"/>
            <w:tcW w:w="4738" w:type="dxa"/>
          </w:tcPr>
          <w:p w:rsidR="00E34A99" w:rsidRPr="009037A9" w:rsidRDefault="00E34A99" w:rsidP="008955B8">
            <w:pPr>
              <w:spacing w:after="0"/>
              <w:rPr>
                <w:b w:val="0"/>
                <w:bCs w:val="0"/>
                <w:color w:val="auto"/>
              </w:rPr>
            </w:pPr>
            <w:r>
              <w:rPr>
                <w:b w:val="0"/>
                <w:bCs w:val="0"/>
                <w:color w:val="auto"/>
              </w:rPr>
              <w:t>P&amp;O</w:t>
            </w:r>
          </w:p>
        </w:tc>
        <w:tc>
          <w:tcPr>
            <w:tcW w:w="6780" w:type="dxa"/>
          </w:tcPr>
          <w:p w:rsidR="00E34A99" w:rsidRPr="00261303" w:rsidRDefault="00E34A99" w:rsidP="008955B8">
            <w:pPr>
              <w:spacing w:line="276" w:lineRule="auto"/>
              <w:cnfStyle w:val="000000000000" w:firstRow="0" w:lastRow="0" w:firstColumn="0" w:lastColumn="0" w:oddVBand="0" w:evenVBand="0" w:oddHBand="0" w:evenHBand="0" w:firstRowFirstColumn="0" w:firstRowLastColumn="0" w:lastRowFirstColumn="0" w:lastRowLastColumn="0"/>
            </w:pPr>
            <w:r w:rsidRPr="00810A27">
              <w:t xml:space="preserve">Kennis van HR:  Strategisch HR, strategische personeelsplanning, belonen, werving en selectie, mensen </w:t>
            </w:r>
            <w:r w:rsidR="009B7A30">
              <w:t>be</w:t>
            </w:r>
            <w:r w:rsidRPr="00810A27">
              <w:t>houden</w:t>
            </w:r>
            <w:r w:rsidR="009B7A30">
              <w:t xml:space="preserve"> voor de organisatie</w:t>
            </w:r>
            <w:r w:rsidRPr="00810A27">
              <w:t xml:space="preserve">, mobiliteit, vitaliteit, leiderschap etc. </w:t>
            </w:r>
          </w:p>
        </w:tc>
        <w:tc>
          <w:tcPr>
            <w:tcW w:w="2936" w:type="dxa"/>
          </w:tcPr>
          <w:p w:rsidR="00E34A99" w:rsidRPr="00261303" w:rsidRDefault="00E34A99" w:rsidP="008955B8">
            <w:pPr>
              <w:spacing w:after="0"/>
              <w:cnfStyle w:val="000000000000" w:firstRow="0" w:lastRow="0" w:firstColumn="0" w:lastColumn="0" w:oddVBand="0" w:evenVBand="0" w:oddHBand="0" w:evenHBand="0" w:firstRowFirstColumn="0" w:firstRowLastColumn="0" w:lastRowFirstColumn="0" w:lastRowLastColumn="0"/>
            </w:pPr>
            <w:r>
              <w:t>3 uur (voorbereiding ½ tot -1 uur)</w:t>
            </w:r>
          </w:p>
        </w:tc>
      </w:tr>
      <w:tr w:rsidR="00E34A99" w:rsidRPr="00B56D3C" w:rsidTr="008955B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rsidR="00E34A99" w:rsidRPr="009037A9" w:rsidRDefault="00E34A99" w:rsidP="008955B8">
            <w:pPr>
              <w:spacing w:after="0"/>
              <w:rPr>
                <w:b w:val="0"/>
                <w:bCs w:val="0"/>
                <w:color w:val="auto"/>
              </w:rPr>
            </w:pPr>
            <w:r>
              <w:rPr>
                <w:b w:val="0"/>
                <w:bCs w:val="0"/>
                <w:color w:val="auto"/>
              </w:rPr>
              <w:t>Opleiden</w:t>
            </w:r>
          </w:p>
        </w:tc>
        <w:tc>
          <w:tcPr>
            <w:tcW w:w="6780" w:type="dxa"/>
          </w:tcPr>
          <w:p w:rsidR="00E34A99" w:rsidRPr="00261303" w:rsidRDefault="00E34A99" w:rsidP="008955B8">
            <w:pPr>
              <w:spacing w:line="276" w:lineRule="auto"/>
              <w:cnfStyle w:val="000000100000" w:firstRow="0" w:lastRow="0" w:firstColumn="0" w:lastColumn="0" w:oddVBand="0" w:evenVBand="0" w:oddHBand="1" w:evenHBand="0" w:firstRowFirstColumn="0" w:firstRowLastColumn="0" w:lastRowFirstColumn="0" w:lastRowLastColumn="0"/>
            </w:pPr>
            <w:r w:rsidRPr="00810A27">
              <w:t>Kennis van opleiden:</w:t>
            </w:r>
            <w:r>
              <w:t xml:space="preserve"> </w:t>
            </w:r>
            <w:r w:rsidRPr="00810A27">
              <w:t>strategisch opleidingsbeleid, opleidingsplannen, vormen en activiteiten van opleiden, leren en ontwikkeling, etc.</w:t>
            </w:r>
          </w:p>
        </w:tc>
        <w:tc>
          <w:tcPr>
            <w:tcW w:w="2936" w:type="dxa"/>
          </w:tcPr>
          <w:p w:rsidR="00E34A99" w:rsidRPr="00261303" w:rsidRDefault="00E34A99" w:rsidP="008955B8">
            <w:pPr>
              <w:spacing w:after="0"/>
              <w:cnfStyle w:val="000000100000" w:firstRow="0" w:lastRow="0" w:firstColumn="0" w:lastColumn="0" w:oddVBand="0" w:evenVBand="0" w:oddHBand="1" w:evenHBand="0" w:firstRowFirstColumn="0" w:firstRowLastColumn="0" w:lastRowFirstColumn="0" w:lastRowLastColumn="0"/>
            </w:pPr>
            <w:r>
              <w:t xml:space="preserve">3 </w:t>
            </w:r>
            <w:r w:rsidRPr="00261303">
              <w:t>uur</w:t>
            </w:r>
            <w:r>
              <w:t xml:space="preserve"> (voorbereiding ½ tot -1 uur)</w:t>
            </w:r>
          </w:p>
        </w:tc>
      </w:tr>
      <w:tr w:rsidR="00E34A99" w:rsidRPr="00B56D3C" w:rsidTr="008955B8">
        <w:trPr>
          <w:trHeight w:val="266"/>
        </w:trPr>
        <w:tc>
          <w:tcPr>
            <w:cnfStyle w:val="001000000000" w:firstRow="0" w:lastRow="0" w:firstColumn="1" w:lastColumn="0" w:oddVBand="0" w:evenVBand="0" w:oddHBand="0" w:evenHBand="0" w:firstRowFirstColumn="0" w:firstRowLastColumn="0" w:lastRowFirstColumn="0" w:lastRowLastColumn="0"/>
            <w:tcW w:w="4738" w:type="dxa"/>
          </w:tcPr>
          <w:p w:rsidR="00E34A99" w:rsidRPr="001122A5" w:rsidRDefault="00E34A99" w:rsidP="008955B8">
            <w:pPr>
              <w:spacing w:after="0"/>
              <w:rPr>
                <w:b w:val="0"/>
                <w:bCs w:val="0"/>
                <w:color w:val="auto"/>
              </w:rPr>
            </w:pPr>
            <w:r>
              <w:rPr>
                <w:b w:val="0"/>
                <w:bCs w:val="0"/>
                <w:color w:val="auto"/>
              </w:rPr>
              <w:t>Kwaliteit en Veiligheid</w:t>
            </w:r>
          </w:p>
        </w:tc>
        <w:tc>
          <w:tcPr>
            <w:tcW w:w="6780" w:type="dxa"/>
          </w:tcPr>
          <w:p w:rsidR="00E34A99" w:rsidRPr="00810A27" w:rsidRDefault="00E34A99" w:rsidP="008955B8">
            <w:pPr>
              <w:spacing w:line="276" w:lineRule="auto"/>
              <w:cnfStyle w:val="000000000000" w:firstRow="0" w:lastRow="0" w:firstColumn="0" w:lastColumn="0" w:oddVBand="0" w:evenVBand="0" w:oddHBand="0" w:evenHBand="0" w:firstRowFirstColumn="0" w:firstRowLastColumn="0" w:lastRowFirstColumn="0" w:lastRowLastColumn="0"/>
            </w:pPr>
            <w:r>
              <w:t>Kennis van het vakgebied Kwaliteit en Veiligheid waarbij de focus ligt op houding, cultuur en gedrag om daadwerkelijk de gemaakte afspraken vanuit intrinsieke motivatie toe te passen in het werk. En hoe vul jij jouw rol als medisch manager op dit vakgebied in.</w:t>
            </w:r>
          </w:p>
        </w:tc>
        <w:tc>
          <w:tcPr>
            <w:tcW w:w="2936" w:type="dxa"/>
          </w:tcPr>
          <w:p w:rsidR="00E34A99" w:rsidRDefault="00E34A99" w:rsidP="008955B8">
            <w:pPr>
              <w:spacing w:after="0"/>
              <w:cnfStyle w:val="000000000000" w:firstRow="0" w:lastRow="0" w:firstColumn="0" w:lastColumn="0" w:oddVBand="0" w:evenVBand="0" w:oddHBand="0" w:evenHBand="0" w:firstRowFirstColumn="0" w:firstRowLastColumn="0" w:lastRowFirstColumn="0" w:lastRowLastColumn="0"/>
            </w:pPr>
            <w:r>
              <w:t xml:space="preserve">3 </w:t>
            </w:r>
            <w:r w:rsidRPr="00261303">
              <w:t>uur</w:t>
            </w:r>
            <w:r>
              <w:t xml:space="preserve"> (voorbereiding ½ tot -1 uur)</w:t>
            </w:r>
          </w:p>
        </w:tc>
      </w:tr>
      <w:tr w:rsidR="00E34A99" w:rsidRPr="00B56D3C" w:rsidTr="008955B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rsidR="00E34A99" w:rsidRPr="00D15F7C" w:rsidRDefault="00E34A99" w:rsidP="008955B8">
            <w:pPr>
              <w:spacing w:after="0"/>
              <w:rPr>
                <w:b w:val="0"/>
                <w:bCs w:val="0"/>
                <w:color w:val="auto"/>
              </w:rPr>
            </w:pPr>
            <w:r>
              <w:rPr>
                <w:b w:val="0"/>
                <w:bCs w:val="0"/>
                <w:color w:val="auto"/>
              </w:rPr>
              <w:t>Mogelijke extra bijeenkomsten zoals Kwaliteit en Veiligheid, Continue Verbeteren, Projectmanagement etc.</w:t>
            </w:r>
          </w:p>
        </w:tc>
        <w:tc>
          <w:tcPr>
            <w:tcW w:w="6780" w:type="dxa"/>
          </w:tcPr>
          <w:p w:rsidR="00E34A99" w:rsidRDefault="00E34A99" w:rsidP="008955B8">
            <w:pPr>
              <w:spacing w:after="0"/>
              <w:cnfStyle w:val="000000100000" w:firstRow="0" w:lastRow="0" w:firstColumn="0" w:lastColumn="0" w:oddVBand="0" w:evenVBand="0" w:oddHBand="1" w:evenHBand="0" w:firstRowFirstColumn="0" w:firstRowLastColumn="0" w:lastRowFirstColumn="0" w:lastRowLastColumn="0"/>
            </w:pPr>
            <w:r>
              <w:t>Nader te bepalen</w:t>
            </w:r>
          </w:p>
        </w:tc>
        <w:tc>
          <w:tcPr>
            <w:tcW w:w="2936" w:type="dxa"/>
          </w:tcPr>
          <w:p w:rsidR="00E34A99" w:rsidRPr="00261303" w:rsidRDefault="00E34A99" w:rsidP="008955B8">
            <w:pPr>
              <w:spacing w:after="0"/>
              <w:cnfStyle w:val="000000100000" w:firstRow="0" w:lastRow="0" w:firstColumn="0" w:lastColumn="0" w:oddVBand="0" w:evenVBand="0" w:oddHBand="1" w:evenHBand="0" w:firstRowFirstColumn="0" w:firstRowLastColumn="0" w:lastRowFirstColumn="0" w:lastRowLastColumn="0"/>
            </w:pPr>
          </w:p>
        </w:tc>
      </w:tr>
    </w:tbl>
    <w:p w:rsidR="00E34A99" w:rsidRDefault="00E34A99" w:rsidP="00727867"/>
    <w:p w:rsidR="00B110EC" w:rsidRDefault="00B110EC" w:rsidP="00727867">
      <w:r>
        <w:t>Onderstaand wordt per bijeenkomst toegelicht hoe de bijeenkomst wordt ingevuld.</w:t>
      </w:r>
    </w:p>
    <w:p w:rsidR="00B110EC" w:rsidRPr="00727867" w:rsidRDefault="00B110EC" w:rsidP="00727867"/>
    <w:p w:rsidR="00B110EC" w:rsidRDefault="00B110EC" w:rsidP="00B110EC">
      <w:pPr>
        <w:pStyle w:val="Kop2"/>
        <w:spacing w:after="0"/>
        <w:ind w:left="576" w:hanging="576"/>
        <w:jc w:val="left"/>
      </w:pPr>
      <w:r>
        <w:t>Financien, bijeenkomst 1</w:t>
      </w:r>
    </w:p>
    <w:p w:rsidR="00B110EC" w:rsidRDefault="00B110EC" w:rsidP="00B110EC"/>
    <w:p w:rsidR="00B110EC" w:rsidRDefault="00B110EC" w:rsidP="00B110EC">
      <w:pPr>
        <w:pStyle w:val="Kop3"/>
      </w:pPr>
      <w:r>
        <w:t>Doelstellingen:</w:t>
      </w:r>
    </w:p>
    <w:p w:rsidR="00B110EC" w:rsidRDefault="00B110EC" w:rsidP="00B110EC">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left"/>
      </w:pPr>
      <w:r>
        <w:t>Deelnemers zijn in staat om te beschrijven hoe de externe financiering van de zorg in elkaar zit.</w:t>
      </w:r>
    </w:p>
    <w:p w:rsidR="00B110EC" w:rsidRDefault="00B110EC" w:rsidP="00B110EC">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left"/>
      </w:pPr>
      <w:r>
        <w:t>Deelnemers hebben kennis genomen van de werking van het onderhandelingsproces/soorten overeenkomsten met zorgverzekeraars.</w:t>
      </w:r>
    </w:p>
    <w:p w:rsidR="00B110EC" w:rsidRDefault="00B110EC" w:rsidP="00B110EC">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left"/>
      </w:pPr>
      <w:r>
        <w:t>Deelnemers kunnen aangeven welke ratio’s belangrijk zijn bij aanvraag financiering en waarom.</w:t>
      </w:r>
    </w:p>
    <w:p w:rsidR="00B110EC" w:rsidRDefault="00B110EC" w:rsidP="00B110EC">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left"/>
      </w:pPr>
      <w:r>
        <w:t>Deelnemers zijn in staat om de voornaamste kenmerken en achtergronden van de planning &amp; control-cyclus van een ziekenhuis te beschrijven</w:t>
      </w:r>
    </w:p>
    <w:p w:rsidR="00B110EC" w:rsidRDefault="00B110EC" w:rsidP="00B110EC">
      <w:pPr>
        <w:pStyle w:val="Kop3"/>
      </w:pPr>
      <w:r>
        <w:lastRenderedPageBreak/>
        <w:t>Voorbereiding</w:t>
      </w:r>
    </w:p>
    <w:p w:rsidR="00B110EC" w:rsidRDefault="00B110EC" w:rsidP="00B110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i/>
        </w:rPr>
      </w:pPr>
      <w:r>
        <w:t xml:space="preserve">Doornemen beschrijving proces Planning &amp; Control </w:t>
      </w:r>
    </w:p>
    <w:p w:rsidR="00B110EC" w:rsidRDefault="00B110EC" w:rsidP="00B110EC">
      <w:pPr>
        <w:pStyle w:val="Kop3"/>
      </w:pPr>
    </w:p>
    <w:p w:rsidR="00B110EC" w:rsidRDefault="00B110EC" w:rsidP="00B110EC">
      <w:pPr>
        <w:pStyle w:val="Kop3"/>
      </w:pPr>
      <w:r>
        <w:t xml:space="preserve">Plenaire bijeenkomst: </w:t>
      </w:r>
    </w:p>
    <w:p w:rsidR="00B110EC" w:rsidRDefault="00B110EC" w:rsidP="00B110EC">
      <w:pPr>
        <w:rPr>
          <w:rFonts w:cs="Segoe UI"/>
        </w:rPr>
      </w:pPr>
      <w:r>
        <w:rPr>
          <w:rFonts w:cs="Segoe UI"/>
        </w:rPr>
        <w:t xml:space="preserve">Duur:  van 17.45 uur - 20.45 (3 uur) </w:t>
      </w:r>
    </w:p>
    <w:p w:rsidR="00B110EC" w:rsidRDefault="00B110EC" w:rsidP="00B110EC">
      <w:pPr>
        <w:ind w:left="1410" w:hanging="1410"/>
        <w:rPr>
          <w:rFonts w:cs="Segoe UI"/>
        </w:rPr>
      </w:pPr>
      <w:r>
        <w:rPr>
          <w:rFonts w:cs="Segoe UI"/>
        </w:rPr>
        <w:t>Facilitator:</w:t>
      </w:r>
      <w:r>
        <w:rPr>
          <w:rFonts w:cs="Segoe UI"/>
        </w:rPr>
        <w:tab/>
        <w:t>- Toos van Esch</w:t>
      </w:r>
    </w:p>
    <w:p w:rsidR="00B110EC" w:rsidRDefault="00B110EC" w:rsidP="00B110EC">
      <w:pPr>
        <w:ind w:left="1410" w:hanging="1410"/>
        <w:rPr>
          <w:rFonts w:cs="Segoe UI"/>
        </w:rPr>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B110EC" w:rsidTr="00B110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bottom w:val="single" w:sz="4" w:space="0" w:color="FFFFFF" w:themeColor="background1"/>
            </w:tcBorders>
          </w:tcPr>
          <w:p w:rsidR="00B110EC" w:rsidRDefault="00B110EC">
            <w:pPr>
              <w:spacing w:after="0"/>
              <w:rPr>
                <w:bCs w:val="0"/>
              </w:rPr>
            </w:pPr>
            <w:r>
              <w:rPr>
                <w:bCs w:val="0"/>
              </w:rPr>
              <w:t>Programma</w:t>
            </w:r>
          </w:p>
          <w:p w:rsidR="00B110EC" w:rsidRDefault="00B110EC">
            <w:pPr>
              <w:spacing w:after="0"/>
              <w:rPr>
                <w:bCs w:val="0"/>
              </w:rPr>
            </w:pPr>
          </w:p>
        </w:tc>
        <w:tc>
          <w:tcPr>
            <w:tcW w:w="1004" w:type="dxa"/>
            <w:tcBorders>
              <w:bottom w:val="single" w:sz="4" w:space="0" w:color="FFFFFF" w:themeColor="background1"/>
            </w:tcBorders>
            <w:hideMark/>
          </w:tcPr>
          <w:p w:rsidR="00B110EC" w:rsidRDefault="00B110EC">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Borders>
              <w:bottom w:val="single" w:sz="4" w:space="0" w:color="FFFFFF" w:themeColor="background1"/>
            </w:tcBorders>
            <w:hideMark/>
          </w:tcPr>
          <w:p w:rsidR="00B110EC" w:rsidRDefault="00B110EC">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Borders>
              <w:bottom w:val="single" w:sz="4" w:space="0" w:color="FFFFFF" w:themeColor="background1"/>
            </w:tcBorders>
            <w:hideMark/>
          </w:tcPr>
          <w:p w:rsidR="00B110EC" w:rsidRDefault="00B110EC">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Borders>
              <w:bottom w:val="single" w:sz="4" w:space="0" w:color="FFFFFF" w:themeColor="background1"/>
            </w:tcBorders>
            <w:hideMark/>
          </w:tcPr>
          <w:p w:rsidR="00B110EC" w:rsidRDefault="00B110EC">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Borders>
              <w:bottom w:val="single" w:sz="4" w:space="0" w:color="FFFFFF" w:themeColor="background1"/>
            </w:tcBorders>
            <w:hideMark/>
          </w:tcPr>
          <w:p w:rsidR="00B110EC" w:rsidRDefault="00B110EC">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Borders>
              <w:bottom w:val="single" w:sz="4" w:space="0" w:color="FFFFFF" w:themeColor="background1"/>
            </w:tcBorders>
            <w:hideMark/>
          </w:tcPr>
          <w:p w:rsidR="00B110EC" w:rsidRDefault="00B110EC">
            <w:pPr>
              <w:spacing w:after="0"/>
              <w:cnfStyle w:val="100000000000" w:firstRow="1" w:lastRow="0" w:firstColumn="0" w:lastColumn="0" w:oddVBand="0" w:evenVBand="0" w:oddHBand="0" w:evenHBand="0" w:firstRowFirstColumn="0" w:firstRowLastColumn="0" w:lastRowFirstColumn="0" w:lastRowLastColumn="0"/>
            </w:pPr>
            <w:r>
              <w:t>Materiaal</w:t>
            </w:r>
          </w:p>
        </w:tc>
      </w:tr>
      <w:tr w:rsidR="00B110EC" w:rsidTr="00B1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rPr>
                <w:bCs w:val="0"/>
              </w:rPr>
            </w:pPr>
            <w:r>
              <w:rPr>
                <w:bCs w:val="0"/>
              </w:rPr>
              <w:t>Opstart</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r>
              <w:t>Programma en doelen zijn bekend</w:t>
            </w: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r>
              <w:t>Welkom heten en uitleggen programma</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r>
      <w:tr w:rsidR="00B110EC" w:rsidTr="00B110EC">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tcPr>
          <w:p w:rsidR="00B110EC" w:rsidRDefault="00B110EC">
            <w:pPr>
              <w:spacing w:after="0"/>
              <w:rPr>
                <w:bCs w:val="0"/>
                <w:color w:val="auto"/>
              </w:rPr>
            </w:pP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r>
              <w:t>10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cnfStyle w:val="000000000000" w:firstRow="0" w:lastRow="0" w:firstColumn="0" w:lastColumn="0" w:oddVBand="0" w:evenVBand="0" w:oddHBand="0" w:evenHBand="0" w:firstRowFirstColumn="0" w:firstRowLastColumn="0" w:lastRowFirstColumn="0" w:lastRowLastColumn="0"/>
              <w:rPr>
                <w:rFonts w:cs="Segoe UI"/>
              </w:rPr>
            </w:pPr>
            <w:r>
              <w:rPr>
                <w:rFonts w:cs="Segoe UI"/>
              </w:rPr>
              <w:t>Voorstellen en wat hoop je te leren……</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r>
      <w:tr w:rsidR="00B110EC" w:rsidTr="00B1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tcPr>
          <w:p w:rsidR="00B110EC" w:rsidRDefault="00B110EC">
            <w:pPr>
              <w:spacing w:after="0"/>
              <w:jc w:val="left"/>
              <w:rPr>
                <w:bCs w:val="0"/>
              </w:rPr>
            </w:pP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jc w:val="left"/>
              <w:cnfStyle w:val="000000100000" w:firstRow="0" w:lastRow="0" w:firstColumn="0" w:lastColumn="0" w:oddVBand="0" w:evenVBand="0" w:oddHBand="1" w:evenHBand="0" w:firstRowFirstColumn="0" w:firstRowLastColumn="0" w:lastRowFirstColumn="0" w:lastRowLastColumn="0"/>
            </w:pP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r>
      <w:tr w:rsidR="00B110EC" w:rsidTr="00B110EC">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rPr>
                <w:bCs w:val="0"/>
              </w:rPr>
            </w:pPr>
            <w:r>
              <w:rPr>
                <w:rFonts w:cs="Segoe UI"/>
              </w:rPr>
              <w:t>Presentatie en feedback</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cnfStyle w:val="000000000000" w:firstRow="0" w:lastRow="0" w:firstColumn="0" w:lastColumn="0" w:oddVBand="0" w:evenVBand="0" w:oddHBand="0" w:evenHBand="0" w:firstRowFirstColumn="0" w:firstRowLastColumn="0" w:lastRowFirstColumn="0" w:lastRowLastColumn="0"/>
            </w:pPr>
            <w:r>
              <w:t>1 uur</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jc w:val="left"/>
              <w:cnfStyle w:val="000000000000" w:firstRow="0" w:lastRow="0" w:firstColumn="0" w:lastColumn="0" w:oddVBand="0" w:evenVBand="0" w:oddHBand="0"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r>
              <w:t>Presentatie over financiering in de zorg extern; proces met zorgverzekeraars.</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r>
              <w:t xml:space="preserve">Interactie tijdens presentatie </w:t>
            </w: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r>
              <w:rPr>
                <w:rFonts w:cs="Segoe UI"/>
              </w:rPr>
              <w:t>Computer, beamer</w:t>
            </w:r>
          </w:p>
        </w:tc>
      </w:tr>
      <w:tr w:rsidR="00B110EC" w:rsidTr="00B1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rPr>
                <w:bCs w:val="0"/>
              </w:rPr>
            </w:pPr>
            <w:r>
              <w:rPr>
                <w:bCs w:val="0"/>
              </w:rPr>
              <w:t>Pauze</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cnfStyle w:val="000000100000" w:firstRow="0" w:lastRow="0" w:firstColumn="0" w:lastColumn="0" w:oddVBand="0" w:evenVBand="0" w:oddHBand="1" w:evenHBand="0" w:firstRowFirstColumn="0" w:firstRowLastColumn="0" w:lastRowFirstColumn="0" w:lastRowLastColumn="0"/>
            </w:pPr>
            <w:r>
              <w:t>15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rPr>
                <w:b/>
              </w:rPr>
            </w:pPr>
          </w:p>
        </w:tc>
      </w:tr>
      <w:tr w:rsidR="00B110EC" w:rsidTr="00B110EC">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rPr>
                <w:rFonts w:cs="Segoe UI"/>
              </w:rPr>
            </w:pPr>
            <w:r>
              <w:rPr>
                <w:rFonts w:cs="Segoe UI"/>
              </w:rPr>
              <w:t>Presentatie en feedback</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20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Ratio’s ziekenhuizen en hoe zien banken deze in relatie tot verkrijging financiering bouw. Toegepast op situatie binnen ziekenhuizen.</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jc w:val="left"/>
              <w:cnfStyle w:val="000000000000" w:firstRow="0" w:lastRow="0" w:firstColumn="0" w:lastColumn="0" w:oddVBand="0" w:evenVBand="0" w:oddHBand="0" w:evenHBand="0" w:firstRowFirstColumn="0" w:firstRowLastColumn="0" w:lastRowFirstColumn="0" w:lastRowLastColumn="0"/>
              <w:rPr>
                <w:rFonts w:cs="Segoe UI"/>
              </w:rPr>
            </w:pPr>
            <w:r>
              <w:t>Interactie tijdens presentatie</w:t>
            </w: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cnfStyle w:val="000000000000" w:firstRow="0" w:lastRow="0" w:firstColumn="0" w:lastColumn="0" w:oddVBand="0" w:evenVBand="0" w:oddHBand="0" w:evenHBand="0" w:firstRowFirstColumn="0" w:firstRowLastColumn="0" w:lastRowFirstColumn="0" w:lastRowLastColumn="0"/>
              <w:rPr>
                <w:rFonts w:cs="Segoe UI"/>
              </w:rPr>
            </w:pPr>
            <w:r>
              <w:rPr>
                <w:rFonts w:cs="Segoe UI"/>
              </w:rPr>
              <w:t>Computer, beamer</w:t>
            </w:r>
          </w:p>
        </w:tc>
      </w:tr>
      <w:tr w:rsidR="00B110EC" w:rsidTr="00B1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rPr>
                <w:rFonts w:cs="Segoe UI"/>
              </w:rPr>
            </w:pPr>
            <w:r>
              <w:rPr>
                <w:rFonts w:cs="Segoe UI"/>
              </w:rPr>
              <w:t>Presentatie en feedback</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1 uur</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Presentatie over financiering in de zorg intern incl P&amp;C cyclus.</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jc w:val="left"/>
              <w:cnfStyle w:val="000000100000" w:firstRow="0" w:lastRow="0" w:firstColumn="0" w:lastColumn="0" w:oddVBand="0" w:evenVBand="0" w:oddHBand="1" w:evenHBand="0" w:firstRowFirstColumn="0" w:firstRowLastColumn="0" w:lastRowFirstColumn="0" w:lastRowLastColumn="0"/>
              <w:rPr>
                <w:rFonts w:cs="Segoe UI"/>
              </w:rPr>
            </w:pPr>
            <w:r>
              <w:t>Interactie tijdens presentatie</w:t>
            </w: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t>Computer, beamer</w:t>
            </w:r>
          </w:p>
        </w:tc>
      </w:tr>
      <w:tr w:rsidR="00B110EC" w:rsidTr="00B110EC">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right w:val="single" w:sz="4" w:space="0" w:color="FFFFFF" w:themeColor="background1"/>
            </w:tcBorders>
            <w:hideMark/>
          </w:tcPr>
          <w:p w:rsidR="00B110EC" w:rsidRDefault="00B110EC">
            <w:pPr>
              <w:spacing w:after="0"/>
              <w:jc w:val="left"/>
            </w:pPr>
            <w:r>
              <w:t>Afsluiten</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5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cnfStyle w:val="000000000000" w:firstRow="0" w:lastRow="0" w:firstColumn="0" w:lastColumn="0" w:oddVBand="0" w:evenVBand="0" w:oddHBand="0" w:evenHBand="0" w:firstRowFirstColumn="0" w:firstRowLastColumn="0" w:lastRowFirstColumn="0" w:lastRowLastColumn="0"/>
              <w:rPr>
                <w:rFonts w:cs="Segoe UI"/>
              </w:rPr>
            </w:pPr>
            <w:r>
              <w:rPr>
                <w:rFonts w:cs="Segoe UI"/>
              </w:rPr>
              <w:t>Evaluatie</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cnfStyle w:val="000000000000" w:firstRow="0" w:lastRow="0" w:firstColumn="0" w:lastColumn="0" w:oddVBand="0" w:evenVBand="0" w:oddHBand="0" w:evenHBand="0" w:firstRowFirstColumn="0" w:firstRowLastColumn="0" w:lastRowFirstColumn="0" w:lastRowLastColumn="0"/>
              <w:rPr>
                <w:rFonts w:cs="Segoe UI"/>
              </w:rPr>
            </w:pPr>
            <w:r>
              <w:rPr>
                <w:rFonts w:cs="Segoe UI"/>
              </w:rPr>
              <w:t>Terugkoppeling of voldoet aan verwachting.</w:t>
            </w: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cnfStyle w:val="000000000000" w:firstRow="0" w:lastRow="0" w:firstColumn="0" w:lastColumn="0" w:oddVBand="0" w:evenVBand="0" w:oddHBand="0" w:evenHBand="0" w:firstRowFirstColumn="0" w:firstRowLastColumn="0" w:lastRowFirstColumn="0" w:lastRowLastColumn="0"/>
              <w:rPr>
                <w:rFonts w:cs="Segoe UI"/>
              </w:rPr>
            </w:pPr>
          </w:p>
        </w:tc>
      </w:tr>
    </w:tbl>
    <w:p w:rsidR="00B110EC" w:rsidRDefault="00B110EC" w:rsidP="00B110EC">
      <w:pPr>
        <w:spacing w:after="0"/>
        <w:jc w:val="left"/>
      </w:pPr>
      <w:r>
        <w:br w:type="page"/>
      </w:r>
    </w:p>
    <w:p w:rsidR="00B110EC" w:rsidRDefault="00B110EC" w:rsidP="00B110EC">
      <w:pPr>
        <w:pStyle w:val="Kop2"/>
        <w:spacing w:after="0"/>
        <w:ind w:left="576" w:hanging="576"/>
        <w:jc w:val="left"/>
      </w:pPr>
      <w:r>
        <w:lastRenderedPageBreak/>
        <w:t>Financien, bijeenkomst 2</w:t>
      </w:r>
    </w:p>
    <w:p w:rsidR="00B110EC" w:rsidRDefault="00B110EC" w:rsidP="00B110EC"/>
    <w:p w:rsidR="00B110EC" w:rsidRDefault="00B110EC" w:rsidP="00B110EC">
      <w:pPr>
        <w:pStyle w:val="Kop3"/>
      </w:pPr>
      <w:r>
        <w:t>Doelstellingen:</w:t>
      </w:r>
    </w:p>
    <w:p w:rsidR="00B110EC" w:rsidRDefault="00B110EC" w:rsidP="00B110EC">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left"/>
      </w:pPr>
      <w:r>
        <w:t xml:space="preserve">Deelnemers leren wat hun rol is binnen de P&amp;C cyclus </w:t>
      </w:r>
    </w:p>
    <w:p w:rsidR="00B110EC" w:rsidRDefault="00B110EC" w:rsidP="00B110EC">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left"/>
      </w:pPr>
      <w:r>
        <w:t>Deelnemers leren hoe je kan sturen</w:t>
      </w:r>
    </w:p>
    <w:p w:rsidR="00B110EC" w:rsidRDefault="00B110EC" w:rsidP="00B110EC">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left"/>
      </w:pPr>
      <w:r>
        <w:t>Deelnemers leren na te denken over stuurinformatie; welke stuurinformatie heb ik nodig?; hoe kan ik die lezen?.</w:t>
      </w:r>
    </w:p>
    <w:p w:rsidR="00B110EC" w:rsidRDefault="00B110EC" w:rsidP="00B110EC">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left"/>
      </w:pPr>
      <w:r>
        <w:t>Deelnemers leren waar stuurinformatie is te vinden (DWH).</w:t>
      </w:r>
    </w:p>
    <w:p w:rsidR="00B110EC" w:rsidRDefault="00B110EC" w:rsidP="00B110EC">
      <w:pPr>
        <w:pStyle w:val="Kop3"/>
      </w:pPr>
      <w:r>
        <w:t>Voorbereiding</w:t>
      </w:r>
    </w:p>
    <w:p w:rsidR="00B110EC" w:rsidRDefault="00B110EC" w:rsidP="00B110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i/>
        </w:rPr>
      </w:pPr>
      <w:r>
        <w:t>Doornemen van documenten welke voor de voorjaarsgesprekken 2019 van je eigen eenheid zijn opgesteld.</w:t>
      </w:r>
    </w:p>
    <w:p w:rsidR="00B110EC" w:rsidRDefault="00B110EC" w:rsidP="00B110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i/>
        </w:rPr>
      </w:pPr>
      <w:r>
        <w:t>Deze documenten analyseren samen met de eigen BA/integraal management van de eenheid.</w:t>
      </w:r>
    </w:p>
    <w:p w:rsidR="00B110EC" w:rsidRDefault="00B110EC" w:rsidP="00B110EC">
      <w:pPr>
        <w:spacing w:after="0"/>
        <w:ind w:left="360"/>
        <w:jc w:val="left"/>
      </w:pPr>
      <w:r>
        <w:t>Maak een overzicht van de opvallende zaken:</w:t>
      </w:r>
    </w:p>
    <w:p w:rsidR="00B110EC" w:rsidRDefault="00B110EC" w:rsidP="00B110EC">
      <w:pPr>
        <w:pStyle w:val="Lijstalinea"/>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
        <w:t>Wat zal de RvB met je willen bespreken?</w:t>
      </w:r>
    </w:p>
    <w:p w:rsidR="00B110EC" w:rsidRDefault="00B110EC" w:rsidP="00B110EC">
      <w:pPr>
        <w:pStyle w:val="Lijstalinea"/>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
        <w:t>Wat wil je zelf bespreken?</w:t>
      </w:r>
    </w:p>
    <w:p w:rsidR="00B110EC" w:rsidRDefault="00B110EC" w:rsidP="00B110EC">
      <w:pPr>
        <w:pStyle w:val="Lijstalinea"/>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
        <w:t>Wat gaat goed en wat gaat niet goed?</w:t>
      </w:r>
    </w:p>
    <w:p w:rsidR="00B110EC" w:rsidRDefault="00B110EC" w:rsidP="00B110EC">
      <w:pPr>
        <w:pStyle w:val="Lijstalinea"/>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
        <w:t>Wat heb je nodig om te verbeteren?</w:t>
      </w:r>
    </w:p>
    <w:p w:rsidR="00B110EC" w:rsidRDefault="00B110EC" w:rsidP="00B110EC">
      <w:pPr>
        <w:pStyle w:val="Kop3"/>
      </w:pPr>
    </w:p>
    <w:p w:rsidR="00B110EC" w:rsidRDefault="00B110EC" w:rsidP="00B110EC">
      <w:pPr>
        <w:pStyle w:val="Kop3"/>
      </w:pPr>
      <w:r>
        <w:t xml:space="preserve">Plenaire bijeenkomst: </w:t>
      </w:r>
    </w:p>
    <w:p w:rsidR="00B110EC" w:rsidRDefault="00B110EC" w:rsidP="00B110EC">
      <w:pPr>
        <w:rPr>
          <w:rFonts w:cs="Segoe UI"/>
        </w:rPr>
      </w:pPr>
      <w:r>
        <w:rPr>
          <w:rFonts w:cs="Segoe UI"/>
        </w:rPr>
        <w:t xml:space="preserve">Duur:  van 17.45 uur - 20.45 (3 uur) </w:t>
      </w:r>
    </w:p>
    <w:p w:rsidR="00B110EC" w:rsidRDefault="00B110EC" w:rsidP="00B110EC">
      <w:pPr>
        <w:ind w:left="1410" w:hanging="1410"/>
        <w:rPr>
          <w:rFonts w:cs="Segoe UI"/>
        </w:rPr>
      </w:pPr>
      <w:r>
        <w:rPr>
          <w:rFonts w:cs="Segoe UI"/>
        </w:rPr>
        <w:t>Facilitator:</w:t>
      </w:r>
      <w:r>
        <w:rPr>
          <w:rFonts w:cs="Segoe UI"/>
        </w:rPr>
        <w:tab/>
        <w:t>- Ard van der Kruis</w:t>
      </w:r>
    </w:p>
    <w:p w:rsidR="00B110EC" w:rsidRDefault="00B110EC" w:rsidP="00B110EC">
      <w:pPr>
        <w:ind w:left="1410"/>
        <w:rPr>
          <w:rFonts w:cs="Segoe UI"/>
        </w:rPr>
      </w:pPr>
      <w:r>
        <w:rPr>
          <w:rFonts w:cs="Segoe UI"/>
        </w:rPr>
        <w:t>-</w:t>
      </w:r>
      <w:r>
        <w:t xml:space="preserve"> Paul van Leest</w:t>
      </w:r>
    </w:p>
    <w:p w:rsidR="00B110EC" w:rsidRDefault="00B110EC" w:rsidP="00B110EC">
      <w:pPr>
        <w:pStyle w:val="Geenafstand"/>
        <w:jc w:val="left"/>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B110EC" w:rsidTr="00B110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bottom w:val="single" w:sz="4" w:space="0" w:color="FFFFFF" w:themeColor="background1"/>
            </w:tcBorders>
          </w:tcPr>
          <w:p w:rsidR="00B110EC" w:rsidRDefault="00B110EC">
            <w:pPr>
              <w:spacing w:after="0"/>
              <w:rPr>
                <w:bCs w:val="0"/>
              </w:rPr>
            </w:pPr>
            <w:r>
              <w:rPr>
                <w:bCs w:val="0"/>
              </w:rPr>
              <w:t>Programma</w:t>
            </w:r>
          </w:p>
          <w:p w:rsidR="00B110EC" w:rsidRDefault="00B110EC">
            <w:pPr>
              <w:spacing w:after="0"/>
              <w:rPr>
                <w:bCs w:val="0"/>
              </w:rPr>
            </w:pPr>
          </w:p>
        </w:tc>
        <w:tc>
          <w:tcPr>
            <w:tcW w:w="1004" w:type="dxa"/>
            <w:tcBorders>
              <w:bottom w:val="single" w:sz="4" w:space="0" w:color="FFFFFF" w:themeColor="background1"/>
            </w:tcBorders>
            <w:hideMark/>
          </w:tcPr>
          <w:p w:rsidR="00B110EC" w:rsidRDefault="00B110EC">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Borders>
              <w:bottom w:val="single" w:sz="4" w:space="0" w:color="FFFFFF" w:themeColor="background1"/>
            </w:tcBorders>
            <w:hideMark/>
          </w:tcPr>
          <w:p w:rsidR="00B110EC" w:rsidRDefault="00B110EC">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Borders>
              <w:bottom w:val="single" w:sz="4" w:space="0" w:color="FFFFFF" w:themeColor="background1"/>
            </w:tcBorders>
            <w:hideMark/>
          </w:tcPr>
          <w:p w:rsidR="00B110EC" w:rsidRDefault="00B110EC">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Borders>
              <w:bottom w:val="single" w:sz="4" w:space="0" w:color="FFFFFF" w:themeColor="background1"/>
            </w:tcBorders>
            <w:hideMark/>
          </w:tcPr>
          <w:p w:rsidR="00B110EC" w:rsidRDefault="00B110EC">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Borders>
              <w:bottom w:val="single" w:sz="4" w:space="0" w:color="FFFFFF" w:themeColor="background1"/>
            </w:tcBorders>
            <w:hideMark/>
          </w:tcPr>
          <w:p w:rsidR="00B110EC" w:rsidRDefault="00B110EC">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Borders>
              <w:bottom w:val="single" w:sz="4" w:space="0" w:color="FFFFFF" w:themeColor="background1"/>
            </w:tcBorders>
            <w:hideMark/>
          </w:tcPr>
          <w:p w:rsidR="00B110EC" w:rsidRDefault="00B110EC">
            <w:pPr>
              <w:spacing w:after="0"/>
              <w:cnfStyle w:val="100000000000" w:firstRow="1" w:lastRow="0" w:firstColumn="0" w:lastColumn="0" w:oddVBand="0" w:evenVBand="0" w:oddHBand="0" w:evenHBand="0" w:firstRowFirstColumn="0" w:firstRowLastColumn="0" w:lastRowFirstColumn="0" w:lastRowLastColumn="0"/>
            </w:pPr>
            <w:r>
              <w:t>Materiaal</w:t>
            </w:r>
          </w:p>
        </w:tc>
      </w:tr>
      <w:tr w:rsidR="00B110EC" w:rsidTr="00B1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rPr>
                <w:bCs w:val="0"/>
              </w:rPr>
            </w:pPr>
            <w:r>
              <w:rPr>
                <w:bCs w:val="0"/>
              </w:rPr>
              <w:t>Opstart</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r>
              <w:t>Programma en doelen zijn bekend</w:t>
            </w: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r>
              <w:t>Welkom heten en uitleggen programma</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r>
      <w:tr w:rsidR="00B110EC" w:rsidTr="00B110EC">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tcPr>
          <w:p w:rsidR="00B110EC" w:rsidRDefault="00B110EC">
            <w:pPr>
              <w:spacing w:after="0"/>
              <w:rPr>
                <w:bCs w:val="0"/>
                <w:color w:val="auto"/>
              </w:rPr>
            </w:pP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r>
              <w:t>10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cnfStyle w:val="000000000000" w:firstRow="0" w:lastRow="0" w:firstColumn="0" w:lastColumn="0" w:oddVBand="0" w:evenVBand="0" w:oddHBand="0" w:evenHBand="0" w:firstRowFirstColumn="0" w:firstRowLastColumn="0" w:lastRowFirstColumn="0" w:lastRowLastColumn="0"/>
              <w:rPr>
                <w:rFonts w:cs="Segoe UI"/>
              </w:rPr>
            </w:pPr>
            <w:r>
              <w:rPr>
                <w:rFonts w:cs="Segoe UI"/>
              </w:rPr>
              <w:t>Wat hoop ik te leren …….</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r>
      <w:tr w:rsidR="00B110EC" w:rsidTr="00B1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rPr>
                <w:rFonts w:cs="Segoe UI"/>
              </w:rPr>
            </w:pPr>
            <w:r>
              <w:rPr>
                <w:rFonts w:cs="Segoe UI"/>
              </w:rPr>
              <w:t>Presentatie en feedback</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jc w:val="left"/>
              <w:cnfStyle w:val="000000100000" w:firstRow="0" w:lastRow="0" w:firstColumn="0" w:lastColumn="0" w:oddVBand="0" w:evenVBand="0" w:oddHBand="1" w:evenHBand="0" w:firstRowFirstColumn="0" w:firstRowLastColumn="0" w:lastRowFirstColumn="0" w:lastRowLastColumn="0"/>
            </w:pPr>
            <w:r>
              <w:t>1 uur</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jc w:val="left"/>
              <w:cnfStyle w:val="000000100000" w:firstRow="0" w:lastRow="0" w:firstColumn="0" w:lastColumn="0" w:oddVBand="0" w:evenVBand="0" w:oddHBand="1"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r>
              <w:t>Presentatie over P&amp;C cyclus (wat is de rol van management van eenheid; wanneer ben je in control?</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CD6639">
            <w:pPr>
              <w:spacing w:after="0"/>
              <w:cnfStyle w:val="000000100000" w:firstRow="0" w:lastRow="0" w:firstColumn="0" w:lastColumn="0" w:oddVBand="0" w:evenVBand="0" w:oddHBand="1" w:evenHBand="0" w:firstRowFirstColumn="0" w:firstRowLastColumn="0" w:lastRowFirstColumn="0" w:lastRowLastColumn="0"/>
            </w:pPr>
            <w:r>
              <w:t>Interactie tijdens presentatie</w:t>
            </w: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CD6639">
            <w:pPr>
              <w:spacing w:after="0"/>
              <w:cnfStyle w:val="000000100000" w:firstRow="0" w:lastRow="0" w:firstColumn="0" w:lastColumn="0" w:oddVBand="0" w:evenVBand="0" w:oddHBand="1" w:evenHBand="0" w:firstRowFirstColumn="0" w:firstRowLastColumn="0" w:lastRowFirstColumn="0" w:lastRowLastColumn="0"/>
            </w:pPr>
            <w:r>
              <w:rPr>
                <w:rFonts w:cs="Segoe UI"/>
              </w:rPr>
              <w:t>Computer, beamer</w:t>
            </w:r>
          </w:p>
        </w:tc>
      </w:tr>
      <w:tr w:rsidR="00B110EC" w:rsidTr="00B110EC">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rPr>
                <w:bCs w:val="0"/>
              </w:rPr>
            </w:pPr>
            <w:r>
              <w:rPr>
                <w:bCs w:val="0"/>
              </w:rPr>
              <w:lastRenderedPageBreak/>
              <w:t>Pauze</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jc w:val="left"/>
              <w:cnfStyle w:val="000000000000" w:firstRow="0" w:lastRow="0" w:firstColumn="0" w:lastColumn="0" w:oddVBand="0" w:evenVBand="0" w:oddHBand="0" w:evenHBand="0" w:firstRowFirstColumn="0" w:firstRowLastColumn="0" w:lastRowFirstColumn="0" w:lastRowLastColumn="0"/>
            </w:pPr>
            <w:r>
              <w:t>15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rPr>
                <w:b/>
              </w:rPr>
            </w:pPr>
          </w:p>
        </w:tc>
      </w:tr>
      <w:tr w:rsidR="00B110EC" w:rsidTr="00B1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tcPr>
          <w:p w:rsidR="00B110EC" w:rsidRDefault="00B110EC">
            <w:pPr>
              <w:spacing w:after="0"/>
              <w:jc w:val="left"/>
              <w:rPr>
                <w:rFonts w:cs="Segoe UI"/>
              </w:rPr>
            </w:pP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jc w:val="left"/>
              <w:cnfStyle w:val="000000100000" w:firstRow="0" w:lastRow="0" w:firstColumn="0" w:lastColumn="0" w:oddVBand="0" w:evenVBand="0" w:oddHBand="1" w:evenHBand="0" w:firstRowFirstColumn="0" w:firstRowLastColumn="0" w:lastRowFirstColumn="0" w:lastRowLastColumn="0"/>
              <w:rPr>
                <w:rFonts w:cs="Segoe UI"/>
              </w:rPr>
            </w:pP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jc w:val="left"/>
              <w:cnfStyle w:val="000000100000" w:firstRow="0" w:lastRow="0" w:firstColumn="0" w:lastColumn="0" w:oddVBand="0" w:evenVBand="0" w:oddHBand="1" w:evenHBand="0" w:firstRowFirstColumn="0" w:firstRowLastColumn="0" w:lastRowFirstColumn="0" w:lastRowLastColumn="0"/>
              <w:rPr>
                <w:rFonts w:cs="Segoe UI"/>
              </w:rPr>
            </w:pP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jc w:val="left"/>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cnfStyle w:val="000000100000" w:firstRow="0" w:lastRow="0" w:firstColumn="0" w:lastColumn="0" w:oddVBand="0" w:evenVBand="0" w:oddHBand="1" w:evenHBand="0" w:firstRowFirstColumn="0" w:firstRowLastColumn="0" w:lastRowFirstColumn="0" w:lastRowLastColumn="0"/>
              <w:rPr>
                <w:rFonts w:cs="Segoe UI"/>
              </w:rPr>
            </w:pPr>
          </w:p>
        </w:tc>
      </w:tr>
      <w:tr w:rsidR="00B110EC" w:rsidTr="00B110EC">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rPr>
                <w:rFonts w:cs="Segoe UI"/>
              </w:rPr>
            </w:pPr>
            <w:r>
              <w:rPr>
                <w:rFonts w:cs="Segoe UI"/>
              </w:rPr>
              <w:t>Presentatie en feedback</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50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Presentatie over managementinfo. Wat is beschikbaar; wat heb je nodig; waar kun je dit vinden.</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CD6639">
            <w:pPr>
              <w:cnfStyle w:val="000000000000" w:firstRow="0" w:lastRow="0" w:firstColumn="0" w:lastColumn="0" w:oddVBand="0" w:evenVBand="0" w:oddHBand="0" w:evenHBand="0" w:firstRowFirstColumn="0" w:firstRowLastColumn="0" w:lastRowFirstColumn="0" w:lastRowLastColumn="0"/>
              <w:rPr>
                <w:rFonts w:cs="Segoe UI"/>
              </w:rPr>
            </w:pPr>
            <w:r>
              <w:t>Interactie tijdens presentatie</w:t>
            </w: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CD6639">
            <w:pPr>
              <w:cnfStyle w:val="000000000000" w:firstRow="0" w:lastRow="0" w:firstColumn="0" w:lastColumn="0" w:oddVBand="0" w:evenVBand="0" w:oddHBand="0" w:evenHBand="0" w:firstRowFirstColumn="0" w:firstRowLastColumn="0" w:lastRowFirstColumn="0" w:lastRowLastColumn="0"/>
              <w:rPr>
                <w:rFonts w:cs="Segoe UI"/>
              </w:rPr>
            </w:pPr>
            <w:r>
              <w:rPr>
                <w:rFonts w:cs="Segoe UI"/>
              </w:rPr>
              <w:t>Computer, beamer</w:t>
            </w:r>
          </w:p>
        </w:tc>
      </w:tr>
      <w:tr w:rsidR="00B110EC" w:rsidTr="00B1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rPr>
                <w:rFonts w:cs="Segoe UI"/>
              </w:rPr>
            </w:pPr>
            <w:r>
              <w:t xml:space="preserve">Bespreken opdracht </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30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t>Centraal bespreken van een paar uitwerkingen van opdracht door betreffende med. manager.</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CD6639">
            <w:pPr>
              <w:cnfStyle w:val="000000100000" w:firstRow="0" w:lastRow="0" w:firstColumn="0" w:lastColumn="0" w:oddVBand="0" w:evenVBand="0" w:oddHBand="1" w:evenHBand="0" w:firstRowFirstColumn="0" w:firstRowLastColumn="0" w:lastRowFirstColumn="0" w:lastRowLastColumn="0"/>
              <w:rPr>
                <w:rFonts w:cs="Segoe UI"/>
              </w:rPr>
            </w:pPr>
            <w:r>
              <w:t>Interactie tijdens presentatie</w:t>
            </w: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t>Computer, beamer</w:t>
            </w:r>
          </w:p>
        </w:tc>
      </w:tr>
      <w:tr w:rsidR="00B110EC" w:rsidTr="00B110EC">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right w:val="single" w:sz="4" w:space="0" w:color="FFFFFF" w:themeColor="background1"/>
            </w:tcBorders>
            <w:hideMark/>
          </w:tcPr>
          <w:p w:rsidR="00B110EC" w:rsidRDefault="00B110EC">
            <w:pPr>
              <w:spacing w:after="0"/>
              <w:jc w:val="left"/>
            </w:pPr>
            <w:r>
              <w:t>Afsluiten</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110EC" w:rsidRDefault="00B110EC">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5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CD6639">
            <w:pPr>
              <w:cnfStyle w:val="000000000000" w:firstRow="0" w:lastRow="0" w:firstColumn="0" w:lastColumn="0" w:oddVBand="0" w:evenVBand="0" w:oddHBand="0" w:evenHBand="0" w:firstRowFirstColumn="0" w:firstRowLastColumn="0" w:lastRowFirstColumn="0" w:lastRowLastColumn="0"/>
              <w:rPr>
                <w:rFonts w:cs="Segoe UI"/>
              </w:rPr>
            </w:pPr>
            <w:r>
              <w:rPr>
                <w:rFonts w:cs="Segoe UI"/>
              </w:rPr>
              <w:t>Evaluatie</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CD6639">
            <w:pPr>
              <w:cnfStyle w:val="000000000000" w:firstRow="0" w:lastRow="0" w:firstColumn="0" w:lastColumn="0" w:oddVBand="0" w:evenVBand="0" w:oddHBand="0" w:evenHBand="0" w:firstRowFirstColumn="0" w:firstRowLastColumn="0" w:lastRowFirstColumn="0" w:lastRowLastColumn="0"/>
              <w:rPr>
                <w:rFonts w:cs="Segoe UI"/>
              </w:rPr>
            </w:pPr>
            <w:r>
              <w:rPr>
                <w:rFonts w:cs="Segoe UI"/>
              </w:rPr>
              <w:t>Feedback en reflectie</w:t>
            </w: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10EC" w:rsidRDefault="00B110EC">
            <w:pPr>
              <w:cnfStyle w:val="000000000000" w:firstRow="0" w:lastRow="0" w:firstColumn="0" w:lastColumn="0" w:oddVBand="0" w:evenVBand="0" w:oddHBand="0" w:evenHBand="0" w:firstRowFirstColumn="0" w:firstRowLastColumn="0" w:lastRowFirstColumn="0" w:lastRowLastColumn="0"/>
              <w:rPr>
                <w:rFonts w:cs="Segoe UI"/>
              </w:rPr>
            </w:pPr>
          </w:p>
        </w:tc>
      </w:tr>
    </w:tbl>
    <w:p w:rsidR="00B110EC" w:rsidRDefault="00B110EC" w:rsidP="00B110EC">
      <w:pPr>
        <w:pStyle w:val="Kop2"/>
        <w:spacing w:after="0"/>
        <w:ind w:left="576" w:hanging="576"/>
        <w:jc w:val="left"/>
      </w:pPr>
    </w:p>
    <w:p w:rsidR="00B110EC" w:rsidRDefault="00B110EC" w:rsidP="00B110EC">
      <w:pPr>
        <w:pStyle w:val="Kop2"/>
        <w:spacing w:after="0"/>
        <w:ind w:left="576" w:hanging="576"/>
        <w:jc w:val="left"/>
      </w:pPr>
    </w:p>
    <w:p w:rsidR="00B066B1" w:rsidRDefault="00B066B1" w:rsidP="00B066B1">
      <w:pPr>
        <w:pStyle w:val="Kop2"/>
        <w:spacing w:after="0"/>
        <w:ind w:left="576" w:hanging="576"/>
        <w:jc w:val="left"/>
      </w:pPr>
      <w:r>
        <w:t>Financien, bijeenkomst 3</w:t>
      </w:r>
    </w:p>
    <w:p w:rsidR="00B066B1" w:rsidRDefault="00B066B1" w:rsidP="00B066B1"/>
    <w:p w:rsidR="00B066B1" w:rsidRDefault="00B066B1" w:rsidP="00B066B1">
      <w:pPr>
        <w:pStyle w:val="Kop3"/>
      </w:pPr>
      <w:r>
        <w:t>Doelstellingen:</w:t>
      </w:r>
    </w:p>
    <w:p w:rsidR="00B066B1" w:rsidRDefault="00B066B1" w:rsidP="00B066B1">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left"/>
      </w:pPr>
      <w:r>
        <w:t>De deelnemer begrijpt de positionering van duurzame zorg in het ziekenhuis en de eigen rol die hij/zij daarin heeft</w:t>
      </w:r>
    </w:p>
    <w:p w:rsidR="00B066B1" w:rsidRDefault="00B066B1" w:rsidP="00B066B1">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left"/>
      </w:pPr>
      <w:r>
        <w:t>De deelnemer heeft handvatten om eerste stappen te zetten op het gebied van Duurzame zorg</w:t>
      </w:r>
    </w:p>
    <w:p w:rsidR="00B066B1" w:rsidRDefault="00B066B1" w:rsidP="00B066B1">
      <w:pPr>
        <w:pStyle w:val="Kop3"/>
      </w:pPr>
      <w:r>
        <w:t>Voorbereiding</w:t>
      </w:r>
    </w:p>
    <w:p w:rsidR="00B066B1" w:rsidRDefault="00B066B1" w:rsidP="00B066B1">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ind w:left="357" w:hanging="357"/>
        <w:jc w:val="left"/>
      </w:pPr>
      <w:r>
        <w:t xml:space="preserve">Zoek eens uit welk project gepast gebruik er loopt op jouw afdeling </w:t>
      </w:r>
      <w:r>
        <w:sym w:font="Wingdings" w:char="F0E0"/>
      </w:r>
      <w:r>
        <w:t xml:space="preserve"> wie heeft welke rol daarin?</w:t>
      </w:r>
    </w:p>
    <w:p w:rsidR="00B066B1" w:rsidRDefault="00B066B1" w:rsidP="00B066B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jc w:val="left"/>
        <w:rPr>
          <w:i/>
        </w:rPr>
      </w:pPr>
      <w:r>
        <w:t>Voorbeelden aandragen hoe daling van productie door Gepast Gebruik kan leiden tot kostenreductie.</w:t>
      </w:r>
    </w:p>
    <w:p w:rsidR="00B066B1" w:rsidRDefault="00B066B1" w:rsidP="00B066B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jc w:val="left"/>
        <w:rPr>
          <w:i/>
        </w:rPr>
      </w:pPr>
      <w:r>
        <w:t>Hoe zorgen we dat ons zorgaanbod optimaal aansluit bij de zorgvraag van de patient? Dus hoe kunnen we gedurende het jaar meebewegen met pieken en dalen?</w:t>
      </w:r>
    </w:p>
    <w:p w:rsidR="00B066B1" w:rsidRPr="00580F7E" w:rsidRDefault="00B066B1" w:rsidP="00B066B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i/>
        </w:rPr>
      </w:pPr>
      <w:r>
        <w:t>Zoek uit wat de bedbezetting is van de klinische afdeling van je eigen eenheid. Wat vind je een juiste norm voor de bedbezetting?</w:t>
      </w:r>
    </w:p>
    <w:p w:rsidR="00B066B1" w:rsidRPr="00B066B1" w:rsidRDefault="00B066B1" w:rsidP="00B066B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i/>
        </w:rPr>
      </w:pPr>
      <w:r>
        <w:t xml:space="preserve">Voor deelnemers zonder klinische afdeling: wat is de herhaalfactor op de polikliniek? In welke mate is er variatie tussen dokters? </w:t>
      </w:r>
    </w:p>
    <w:p w:rsidR="00B066B1" w:rsidRDefault="00B066B1" w:rsidP="00B066B1">
      <w:pPr>
        <w:pBdr>
          <w:top w:val="none" w:sz="0" w:space="0" w:color="auto"/>
          <w:left w:val="none" w:sz="0" w:space="0" w:color="auto"/>
          <w:bottom w:val="none" w:sz="0" w:space="0" w:color="auto"/>
          <w:right w:val="none" w:sz="0" w:space="0" w:color="auto"/>
          <w:between w:val="none" w:sz="0" w:space="0" w:color="auto"/>
          <w:bar w:val="none" w:sz="0" w:color="auto"/>
        </w:pBdr>
        <w:spacing w:after="0"/>
        <w:ind w:left="360"/>
        <w:jc w:val="left"/>
        <w:rPr>
          <w:i/>
        </w:rPr>
      </w:pPr>
    </w:p>
    <w:p w:rsidR="00B066B1" w:rsidRDefault="00B066B1" w:rsidP="00B066B1">
      <w:pPr>
        <w:pStyle w:val="Kop3"/>
      </w:pPr>
    </w:p>
    <w:p w:rsidR="00B066B1" w:rsidRDefault="00B066B1" w:rsidP="00B066B1">
      <w:pPr>
        <w:pStyle w:val="Kop3"/>
      </w:pPr>
    </w:p>
    <w:p w:rsidR="00B066B1" w:rsidRDefault="00B066B1" w:rsidP="00B066B1">
      <w:pPr>
        <w:pStyle w:val="Kop3"/>
      </w:pPr>
    </w:p>
    <w:p w:rsidR="00B066B1" w:rsidRDefault="00B066B1" w:rsidP="00B066B1">
      <w:pPr>
        <w:pStyle w:val="Kop3"/>
      </w:pPr>
    </w:p>
    <w:p w:rsidR="00B066B1" w:rsidRDefault="00B066B1" w:rsidP="00B066B1">
      <w:pPr>
        <w:pStyle w:val="Kop3"/>
      </w:pPr>
      <w:r>
        <w:lastRenderedPageBreak/>
        <w:t xml:space="preserve">Plenaire bijeenkomst: </w:t>
      </w:r>
    </w:p>
    <w:p w:rsidR="00B066B1" w:rsidRDefault="00B066B1" w:rsidP="00B066B1">
      <w:pPr>
        <w:rPr>
          <w:rFonts w:cs="Segoe UI"/>
        </w:rPr>
      </w:pPr>
      <w:r>
        <w:rPr>
          <w:rFonts w:cs="Segoe UI"/>
        </w:rPr>
        <w:t xml:space="preserve">Duur:  van 17.45 uur - 20.45 (3 uur) </w:t>
      </w:r>
    </w:p>
    <w:p w:rsidR="00B066B1" w:rsidRDefault="00B066B1" w:rsidP="00B066B1">
      <w:pPr>
        <w:ind w:left="1410" w:hanging="1410"/>
        <w:rPr>
          <w:rFonts w:cs="Segoe UI"/>
        </w:rPr>
      </w:pPr>
      <w:r>
        <w:rPr>
          <w:rFonts w:cs="Segoe UI"/>
        </w:rPr>
        <w:t>Facilitator:</w:t>
      </w:r>
      <w:r>
        <w:rPr>
          <w:rFonts w:cs="Segoe UI"/>
        </w:rPr>
        <w:tab/>
        <w:t>- Ard van der Kruis</w:t>
      </w:r>
    </w:p>
    <w:p w:rsidR="00B066B1" w:rsidRDefault="00B066B1" w:rsidP="00B066B1">
      <w:pPr>
        <w:ind w:left="702" w:firstLine="708"/>
      </w:pPr>
      <w:r>
        <w:rPr>
          <w:rFonts w:cs="Segoe UI"/>
        </w:rPr>
        <w:t>- Toos van Esch / Paul van Leest</w:t>
      </w: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B066B1" w:rsidTr="00895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bottom w:val="single" w:sz="4" w:space="0" w:color="FFFFFF" w:themeColor="background1"/>
            </w:tcBorders>
          </w:tcPr>
          <w:p w:rsidR="00B066B1" w:rsidRDefault="00B066B1" w:rsidP="008955B8">
            <w:pPr>
              <w:spacing w:after="0"/>
              <w:rPr>
                <w:bCs w:val="0"/>
              </w:rPr>
            </w:pPr>
            <w:r>
              <w:rPr>
                <w:bCs w:val="0"/>
              </w:rPr>
              <w:t>Programma</w:t>
            </w:r>
          </w:p>
          <w:p w:rsidR="00B066B1" w:rsidRDefault="00B066B1" w:rsidP="008955B8">
            <w:pPr>
              <w:spacing w:after="0"/>
              <w:rPr>
                <w:bCs w:val="0"/>
              </w:rPr>
            </w:pPr>
          </w:p>
        </w:tc>
        <w:tc>
          <w:tcPr>
            <w:tcW w:w="1004" w:type="dxa"/>
            <w:tcBorders>
              <w:bottom w:val="single" w:sz="4" w:space="0" w:color="FFFFFF" w:themeColor="background1"/>
            </w:tcBorders>
            <w:hideMark/>
          </w:tcPr>
          <w:p w:rsidR="00B066B1" w:rsidRDefault="00B066B1" w:rsidP="008955B8">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Borders>
              <w:bottom w:val="single" w:sz="4" w:space="0" w:color="FFFFFF" w:themeColor="background1"/>
            </w:tcBorders>
            <w:hideMark/>
          </w:tcPr>
          <w:p w:rsidR="00B066B1" w:rsidRDefault="00B066B1" w:rsidP="008955B8">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Borders>
              <w:bottom w:val="single" w:sz="4" w:space="0" w:color="FFFFFF" w:themeColor="background1"/>
            </w:tcBorders>
            <w:hideMark/>
          </w:tcPr>
          <w:p w:rsidR="00B066B1" w:rsidRDefault="00B066B1" w:rsidP="008955B8">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Borders>
              <w:bottom w:val="single" w:sz="4" w:space="0" w:color="FFFFFF" w:themeColor="background1"/>
            </w:tcBorders>
            <w:hideMark/>
          </w:tcPr>
          <w:p w:rsidR="00B066B1" w:rsidRDefault="00B066B1" w:rsidP="008955B8">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Borders>
              <w:bottom w:val="single" w:sz="4" w:space="0" w:color="FFFFFF" w:themeColor="background1"/>
            </w:tcBorders>
            <w:hideMark/>
          </w:tcPr>
          <w:p w:rsidR="00B066B1" w:rsidRDefault="00B066B1" w:rsidP="008955B8">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Borders>
              <w:bottom w:val="single" w:sz="4" w:space="0" w:color="FFFFFF" w:themeColor="background1"/>
            </w:tcBorders>
            <w:hideMark/>
          </w:tcPr>
          <w:p w:rsidR="00B066B1" w:rsidRDefault="00B066B1" w:rsidP="008955B8">
            <w:pPr>
              <w:spacing w:after="0"/>
              <w:cnfStyle w:val="100000000000" w:firstRow="1" w:lastRow="0" w:firstColumn="0" w:lastColumn="0" w:oddVBand="0" w:evenVBand="0" w:oddHBand="0" w:evenHBand="0" w:firstRowFirstColumn="0" w:firstRowLastColumn="0" w:lastRowFirstColumn="0" w:lastRowLastColumn="0"/>
            </w:pPr>
            <w:r>
              <w:t>Materiaal</w:t>
            </w:r>
          </w:p>
        </w:tc>
      </w:tr>
      <w:tr w:rsidR="00B066B1" w:rsidTr="00895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hideMark/>
          </w:tcPr>
          <w:p w:rsidR="00B066B1" w:rsidRDefault="00B066B1" w:rsidP="008955B8">
            <w:pPr>
              <w:spacing w:after="0"/>
              <w:jc w:val="left"/>
              <w:rPr>
                <w:bCs w:val="0"/>
              </w:rPr>
            </w:pPr>
            <w:r>
              <w:rPr>
                <w:bCs w:val="0"/>
              </w:rPr>
              <w:t>Opstart</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066B1" w:rsidRDefault="00B066B1" w:rsidP="008955B8">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066B1" w:rsidRDefault="00B066B1" w:rsidP="008955B8">
            <w:pPr>
              <w:spacing w:after="0"/>
              <w:cnfStyle w:val="000000100000" w:firstRow="0" w:lastRow="0" w:firstColumn="0" w:lastColumn="0" w:oddVBand="0" w:evenVBand="0" w:oddHBand="1" w:evenHBand="0" w:firstRowFirstColumn="0" w:firstRowLastColumn="0" w:lastRowFirstColumn="0" w:lastRowLastColumn="0"/>
            </w:pPr>
            <w:r>
              <w:t>Programma en doelen zijn bekend</w:t>
            </w: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066B1" w:rsidRDefault="00B066B1" w:rsidP="008955B8">
            <w:pPr>
              <w:spacing w:after="0"/>
              <w:cnfStyle w:val="000000100000" w:firstRow="0" w:lastRow="0" w:firstColumn="0" w:lastColumn="0" w:oddVBand="0" w:evenVBand="0" w:oddHBand="1" w:evenHBand="0" w:firstRowFirstColumn="0" w:firstRowLastColumn="0" w:lastRowFirstColumn="0" w:lastRowLastColumn="0"/>
            </w:pPr>
            <w:r>
              <w:t>Welkom heten en uitleggen programma</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cnfStyle w:val="000000100000" w:firstRow="0" w:lastRow="0" w:firstColumn="0" w:lastColumn="0" w:oddVBand="0" w:evenVBand="0" w:oddHBand="1" w:evenHBand="0" w:firstRowFirstColumn="0" w:firstRowLastColumn="0" w:lastRowFirstColumn="0" w:lastRowLastColumn="0"/>
            </w:pP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066B1" w:rsidRDefault="00B066B1" w:rsidP="008955B8">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cnfStyle w:val="000000100000" w:firstRow="0" w:lastRow="0" w:firstColumn="0" w:lastColumn="0" w:oddVBand="0" w:evenVBand="0" w:oddHBand="1" w:evenHBand="0" w:firstRowFirstColumn="0" w:firstRowLastColumn="0" w:lastRowFirstColumn="0" w:lastRowLastColumn="0"/>
            </w:pPr>
          </w:p>
        </w:tc>
      </w:tr>
      <w:tr w:rsidR="00B066B1" w:rsidRPr="00CD6639" w:rsidTr="008955B8">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tcPr>
          <w:p w:rsidR="00B066B1" w:rsidRPr="003F0FF4" w:rsidRDefault="00B066B1" w:rsidP="008955B8">
            <w:pPr>
              <w:spacing w:after="0"/>
              <w:rPr>
                <w:bCs w:val="0"/>
              </w:rPr>
            </w:pPr>
            <w:r>
              <w:rPr>
                <w:bCs w:val="0"/>
              </w:rPr>
              <w:t>Presenteren en interactie</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cnfStyle w:val="000000000000" w:firstRow="0" w:lastRow="0" w:firstColumn="0" w:lastColumn="0" w:oddVBand="0" w:evenVBand="0" w:oddHBand="0" w:evenHBand="0" w:firstRowFirstColumn="0" w:firstRowLastColumn="0" w:lastRowFirstColumn="0" w:lastRowLastColumn="0"/>
            </w:pPr>
            <w:r>
              <w:t>1 uur</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cnfStyle w:val="000000000000" w:firstRow="0" w:lastRow="0" w:firstColumn="0" w:lastColumn="0" w:oddVBand="0" w:evenVBand="0" w:oddHBand="0" w:evenHBand="0" w:firstRowFirstColumn="0" w:firstRowLastColumn="0" w:lastRowFirstColumn="0" w:lastRowLastColumn="0"/>
            </w:pPr>
            <w:r>
              <w:t xml:space="preserve">Relatie leggend met stof uit fin 1 en 2,   en het begrip Duurzame zorg (toekomstbestendigheid ziekenhuis). Behandelen opdrachten Duurzame zorg. </w:t>
            </w: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Pr="00CD6639" w:rsidRDefault="00B066B1" w:rsidP="008955B8">
            <w:pPr>
              <w:cnfStyle w:val="000000000000" w:firstRow="0" w:lastRow="0" w:firstColumn="0" w:lastColumn="0" w:oddVBand="0" w:evenVBand="0" w:oddHBand="0" w:evenHBand="0" w:firstRowFirstColumn="0" w:firstRowLastColumn="0" w:lastRowFirstColumn="0" w:lastRowLastColumn="0"/>
              <w:rPr>
                <w:rFonts w:cs="Segoe UI"/>
              </w:rPr>
            </w:pPr>
            <w:r>
              <w:rPr>
                <w:rFonts w:cs="Segoe UI"/>
              </w:rPr>
              <w:t>Luisteren presentatie d</w:t>
            </w:r>
            <w:r w:rsidRPr="00CD6639">
              <w:rPr>
                <w:rFonts w:cs="Segoe UI"/>
              </w:rPr>
              <w:t>eelnemer</w:t>
            </w:r>
            <w:r>
              <w:rPr>
                <w:rFonts w:cs="Segoe UI"/>
              </w:rPr>
              <w:t>s</w:t>
            </w:r>
            <w:r w:rsidRPr="00CD6639">
              <w:rPr>
                <w:rFonts w:cs="Segoe UI"/>
              </w:rPr>
              <w:t>, feedaback trainer, aanvulling en ver</w:t>
            </w:r>
            <w:r>
              <w:rPr>
                <w:rFonts w:cs="Segoe UI"/>
              </w:rPr>
              <w:t>banden met theorie, denken en handelen deelnemer in gang zetten</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Pr="00CD6639" w:rsidRDefault="00B066B1" w:rsidP="008955B8">
            <w:pPr>
              <w:spacing w:after="0"/>
              <w:cnfStyle w:val="000000000000" w:firstRow="0" w:lastRow="0" w:firstColumn="0" w:lastColumn="0" w:oddVBand="0" w:evenVBand="0" w:oddHBand="0" w:evenHBand="0" w:firstRowFirstColumn="0" w:firstRowLastColumn="0" w:lastRowFirstColumn="0" w:lastRowLastColumn="0"/>
            </w:pPr>
            <w:r>
              <w:t>Presenteren en actief theorie vertalen naar praktijk en eigen handelen</w:t>
            </w: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Pr="00CD6639" w:rsidRDefault="00B066B1" w:rsidP="008955B8">
            <w:pPr>
              <w:spacing w:after="0"/>
              <w:cnfStyle w:val="000000000000" w:firstRow="0" w:lastRow="0" w:firstColumn="0" w:lastColumn="0" w:oddVBand="0" w:evenVBand="0" w:oddHBand="0" w:evenHBand="0" w:firstRowFirstColumn="0" w:firstRowLastColumn="0" w:lastRowFirstColumn="0" w:lastRowLastColumn="0"/>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Pr="00CD6639" w:rsidRDefault="00B066B1" w:rsidP="008955B8">
            <w:pPr>
              <w:spacing w:after="0"/>
              <w:cnfStyle w:val="000000000000" w:firstRow="0" w:lastRow="0" w:firstColumn="0" w:lastColumn="0" w:oddVBand="0" w:evenVBand="0" w:oddHBand="0" w:evenHBand="0" w:firstRowFirstColumn="0" w:firstRowLastColumn="0" w:lastRowFirstColumn="0" w:lastRowLastColumn="0"/>
            </w:pPr>
            <w:r>
              <w:t>Computer, beamer, flapover</w:t>
            </w:r>
          </w:p>
        </w:tc>
      </w:tr>
      <w:tr w:rsidR="00B066B1" w:rsidTr="00895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hideMark/>
          </w:tcPr>
          <w:p w:rsidR="00B066B1" w:rsidRDefault="00B066B1" w:rsidP="008955B8">
            <w:pPr>
              <w:spacing w:after="0"/>
              <w:jc w:val="left"/>
              <w:rPr>
                <w:bCs w:val="0"/>
              </w:rPr>
            </w:pPr>
            <w:r>
              <w:rPr>
                <w:bCs w:val="0"/>
              </w:rPr>
              <w:t>Pauze</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jc w:val="left"/>
              <w:cnfStyle w:val="000000100000" w:firstRow="0" w:lastRow="0" w:firstColumn="0" w:lastColumn="0" w:oddVBand="0" w:evenVBand="0" w:oddHBand="1" w:evenHBand="0" w:firstRowFirstColumn="0" w:firstRowLastColumn="0" w:lastRowFirstColumn="0" w:lastRowLastColumn="0"/>
            </w:pPr>
            <w:r>
              <w:t>15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cnfStyle w:val="000000100000" w:firstRow="0" w:lastRow="0" w:firstColumn="0" w:lastColumn="0" w:oddVBand="0" w:evenVBand="0" w:oddHBand="1" w:evenHBand="0" w:firstRowFirstColumn="0" w:firstRowLastColumn="0" w:lastRowFirstColumn="0" w:lastRowLastColumn="0"/>
            </w:pP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cnfStyle w:val="000000100000" w:firstRow="0" w:lastRow="0" w:firstColumn="0" w:lastColumn="0" w:oddVBand="0" w:evenVBand="0" w:oddHBand="1" w:evenHBand="0" w:firstRowFirstColumn="0" w:firstRowLastColumn="0" w:lastRowFirstColumn="0" w:lastRowLastColumn="0"/>
              <w:rPr>
                <w:b/>
              </w:rPr>
            </w:pPr>
          </w:p>
        </w:tc>
      </w:tr>
      <w:tr w:rsidR="00B066B1" w:rsidTr="008955B8">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bottom w:val="single" w:sz="4" w:space="0" w:color="FFFFFF" w:themeColor="background1"/>
              <w:right w:val="single" w:sz="4" w:space="0" w:color="FFFFFF" w:themeColor="background1"/>
            </w:tcBorders>
            <w:hideMark/>
          </w:tcPr>
          <w:p w:rsidR="00B066B1" w:rsidRDefault="00B066B1" w:rsidP="008955B8">
            <w:pPr>
              <w:spacing w:after="0"/>
              <w:jc w:val="left"/>
              <w:rPr>
                <w:rFonts w:cs="Segoe UI"/>
              </w:rPr>
            </w:pPr>
            <w:r>
              <w:rPr>
                <w:rFonts w:cs="Segoe UI"/>
              </w:rPr>
              <w:t>Opdracht delen in subgroepen, terugkoppelen, presentatie en feedback</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1,5 uur</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cnfStyle w:val="000000000000" w:firstRow="0" w:lastRow="0" w:firstColumn="0" w:lastColumn="0" w:oddVBand="0" w:evenVBand="0" w:oddHBand="0" w:evenHBand="0" w:firstRowFirstColumn="0" w:firstRowLastColumn="0" w:lastRowFirstColumn="0" w:lastRowLastColumn="0"/>
            </w:pPr>
            <w:r>
              <w:t xml:space="preserve">Behandelen opdrachten capaciteitsgebruik. Eerst in subgroepen daarna terugkoppelen en verbanden met theorie door trainer </w:t>
            </w: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Opdracht toelichten aan subgroepen, begeleider van subgroepen, hoofd-aandachtspunten uit terugkoppeling filteren en verbanden leggen middels theorie en deelnemers in gang zetten om zelf een visie, beeld te vormen en in actie-stand te zetten</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cnfStyle w:val="000000000000" w:firstRow="0" w:lastRow="0" w:firstColumn="0" w:lastColumn="0" w:oddVBand="0" w:evenVBand="0" w:oddHBand="0" w:evenHBand="0" w:firstRowFirstColumn="0" w:firstRowLastColumn="0" w:lastRowFirstColumn="0" w:lastRowLastColumn="0"/>
              <w:rPr>
                <w:rFonts w:cs="Segoe UI"/>
              </w:rPr>
            </w:pPr>
            <w:r>
              <w:rPr>
                <w:rFonts w:cs="Segoe UI"/>
              </w:rPr>
              <w:t>Delen informatie en voorbereiding, luisteren naar elkaar, opnemen informatie en vertalen naar eigen rol.</w:t>
            </w: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cnfStyle w:val="000000000000" w:firstRow="0" w:lastRow="0" w:firstColumn="0" w:lastColumn="0" w:oddVBand="0" w:evenVBand="0" w:oddHBand="0" w:evenHBand="0" w:firstRowFirstColumn="0" w:firstRowLastColumn="0" w:lastRowFirstColumn="0" w:lastRowLastColumn="0"/>
              <w:rPr>
                <w:rFonts w:cs="Segoe UI"/>
              </w:rPr>
            </w:pPr>
            <w:r>
              <w:rPr>
                <w:rFonts w:cs="Segoe UI"/>
              </w:rPr>
              <w:t>Computer, beamer</w:t>
            </w:r>
          </w:p>
        </w:tc>
      </w:tr>
      <w:tr w:rsidR="00B066B1" w:rsidTr="00895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FFFFFF" w:themeColor="background1"/>
              <w:right w:val="single" w:sz="4" w:space="0" w:color="FFFFFF" w:themeColor="background1"/>
            </w:tcBorders>
            <w:hideMark/>
          </w:tcPr>
          <w:p w:rsidR="00B066B1" w:rsidRDefault="00B066B1" w:rsidP="008955B8">
            <w:pPr>
              <w:spacing w:after="0"/>
              <w:jc w:val="left"/>
            </w:pPr>
            <w:r>
              <w:t>Afsluiten</w:t>
            </w: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066B1" w:rsidRDefault="00B066B1" w:rsidP="008955B8">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cnfStyle w:val="000000100000" w:firstRow="0" w:lastRow="0" w:firstColumn="0" w:lastColumn="0" w:oddVBand="0" w:evenVBand="0" w:oddHBand="1" w:evenHBand="0" w:firstRowFirstColumn="0" w:firstRowLastColumn="0" w:lastRowFirstColumn="0" w:lastRowLastColumn="0"/>
            </w:pPr>
            <w:r>
              <w:t>Evaluatie</w:t>
            </w:r>
          </w:p>
        </w:tc>
        <w:tc>
          <w:tcPr>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t>Voldeed het 3-luik aan de verwachtingen, kan deelnemer voldoende aan de slag in de praktijk, waar is nog behoefte aan?</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t>Feedback, reflectie en evt. vervolgvraag</w:t>
            </w: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6B1" w:rsidRDefault="00B066B1" w:rsidP="008955B8">
            <w:pPr>
              <w:cnfStyle w:val="000000100000" w:firstRow="0" w:lastRow="0" w:firstColumn="0" w:lastColumn="0" w:oddVBand="0" w:evenVBand="0" w:oddHBand="1" w:evenHBand="0" w:firstRowFirstColumn="0" w:firstRowLastColumn="0" w:lastRowFirstColumn="0" w:lastRowLastColumn="0"/>
              <w:rPr>
                <w:rFonts w:cs="Segoe UI"/>
              </w:rPr>
            </w:pPr>
          </w:p>
        </w:tc>
      </w:tr>
    </w:tbl>
    <w:p w:rsidR="00B066B1" w:rsidRDefault="00B066B1" w:rsidP="00B066B1"/>
    <w:p w:rsidR="00B066B1" w:rsidRDefault="00B066B1" w:rsidP="00B066B1"/>
    <w:p w:rsidR="00B066B1" w:rsidRDefault="00B066B1" w:rsidP="00B066B1"/>
    <w:p w:rsidR="00533D36" w:rsidRDefault="006C6AF0" w:rsidP="00533D36">
      <w:pPr>
        <w:pStyle w:val="Kop2"/>
        <w:numPr>
          <w:ilvl w:val="1"/>
          <w:numId w:val="0"/>
        </w:numPr>
        <w:spacing w:after="0"/>
        <w:ind w:left="576" w:hanging="576"/>
        <w:jc w:val="left"/>
      </w:pPr>
      <w:bookmarkStart w:id="5" w:name="_Hlk5178733"/>
      <w:bookmarkEnd w:id="3"/>
      <w:r>
        <w:lastRenderedPageBreak/>
        <w:t xml:space="preserve">Bijeenkomst </w:t>
      </w:r>
      <w:r w:rsidR="00533D36">
        <w:t>HRM</w:t>
      </w:r>
    </w:p>
    <w:p w:rsidR="00533D36" w:rsidRDefault="00533D36" w:rsidP="00533D36"/>
    <w:p w:rsidR="00533D36" w:rsidRDefault="00533D36" w:rsidP="00533D36">
      <w:pPr>
        <w:pStyle w:val="Kop3"/>
        <w:pBdr>
          <w:top w:val="none" w:sz="0" w:space="0" w:color="auto"/>
          <w:left w:val="none" w:sz="0" w:space="0" w:color="auto"/>
          <w:bottom w:val="none" w:sz="0" w:space="0" w:color="auto"/>
          <w:right w:val="none" w:sz="0" w:space="0" w:color="auto"/>
        </w:pBdr>
      </w:pPr>
      <w:r w:rsidRPr="002420E7">
        <w:t>Doelstellingen:</w:t>
      </w:r>
    </w:p>
    <w:p w:rsidR="00533D36" w:rsidRDefault="00533D36" w:rsidP="00533D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Deelnemers</w:t>
      </w:r>
      <w:r w:rsidR="008955B8">
        <w:t xml:space="preserve"> kennen het belang van de personele component bi</w:t>
      </w:r>
      <w:r w:rsidR="00DF4E02">
        <w:t>nnen de vakgroep, eenheid en het ziekenhuis</w:t>
      </w:r>
      <w:r w:rsidR="008955B8">
        <w:t>, in het geheel van de bedrijfsvoering</w:t>
      </w:r>
      <w:r w:rsidR="0056752F">
        <w:t xml:space="preserve"> (incl. financien) </w:t>
      </w:r>
      <w:r w:rsidR="008955B8">
        <w:t xml:space="preserve">en hun medeverantwoordelijkheid daarin. </w:t>
      </w:r>
    </w:p>
    <w:p w:rsidR="008955B8" w:rsidRDefault="008955B8" w:rsidP="00533D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Deelnemers hebben kennis van het belang om een in</w:t>
      </w:r>
      <w:r w:rsidR="0056752F">
        <w:t>spirerend en boeiend werkklimaat</w:t>
      </w:r>
      <w:r>
        <w:t xml:space="preserve"> te reliseren en welke rol zij daar in hebben.</w:t>
      </w:r>
    </w:p>
    <w:p w:rsidR="00533D36" w:rsidRDefault="00533D36" w:rsidP="00533D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Deelnemers</w:t>
      </w:r>
      <w:r w:rsidR="008955B8">
        <w:t xml:space="preserve"> hebben kennis van de samenhang van de verschillende P&amp;O werkgebieden</w:t>
      </w:r>
      <w:r w:rsidR="0056752F">
        <w:t xml:space="preserve"> (instroom, doorstroom</w:t>
      </w:r>
      <w:r w:rsidR="00ED1367">
        <w:t xml:space="preserve"> en uitstroom)</w:t>
      </w:r>
      <w:r w:rsidR="008955B8">
        <w:t>, de samenhang hiertu</w:t>
      </w:r>
      <w:r w:rsidR="00ED1367">
        <w:t>ssen, uitgaande van de toekomst</w:t>
      </w:r>
      <w:r w:rsidR="008955B8">
        <w:t>visies</w:t>
      </w:r>
      <w:r w:rsidR="00ED1367">
        <w:t xml:space="preserve"> en ambities</w:t>
      </w:r>
      <w:r w:rsidR="00DF4E02">
        <w:t xml:space="preserve"> van het ziekenhuis</w:t>
      </w:r>
      <w:r w:rsidR="008955B8">
        <w:t>, vakgroep en eenheid.</w:t>
      </w:r>
      <w:r w:rsidR="0056752F">
        <w:t xml:space="preserve"> </w:t>
      </w:r>
    </w:p>
    <w:p w:rsidR="008955B8" w:rsidRDefault="008955B8" w:rsidP="00ED1367">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Deelnemers hebben kennis van de specifieke HR-gebieden: strategische personeelsplanning, mobiliteit en talentontwikkeling in het kader van duurzame inzetbaarheid en employer branding. Dit in het kader van het hebben van voldoende gemotiveerd en gekwalificeerd personeel en het behouden daarvan om uiteindelijk de doelen en ambities te realiseren.</w:t>
      </w:r>
    </w:p>
    <w:p w:rsidR="00ED1367" w:rsidRPr="00127165" w:rsidRDefault="00ED1367" w:rsidP="00ED1367">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Deelnemers hebben inzicht in hun rol op operationeel, tactisch en strategisch P&amp;O-beleid/-uitvoering. En tevens in de harde en de zachte kant van het HR-vak en welke effect deze op elkaar hebben.</w:t>
      </w:r>
    </w:p>
    <w:p w:rsidR="00533D36" w:rsidRDefault="00533D36" w:rsidP="00533D36">
      <w:pPr>
        <w:pStyle w:val="Kop3"/>
        <w:pBdr>
          <w:top w:val="none" w:sz="0" w:space="0" w:color="auto"/>
          <w:left w:val="none" w:sz="0" w:space="0" w:color="auto"/>
          <w:bottom w:val="none" w:sz="0" w:space="0" w:color="auto"/>
          <w:right w:val="none" w:sz="0" w:space="0" w:color="auto"/>
        </w:pBdr>
      </w:pPr>
      <w:r w:rsidRPr="002420E7">
        <w:t>Voorbereiding</w:t>
      </w:r>
    </w:p>
    <w:p w:rsidR="00533D36" w:rsidRPr="00ED1367" w:rsidRDefault="00ED1367" w:rsidP="00533D36">
      <w:pPr>
        <w:numPr>
          <w:ilvl w:val="0"/>
          <w:numId w:val="15"/>
        </w:numPr>
        <w:spacing w:after="0"/>
        <w:jc w:val="left"/>
        <w:rPr>
          <w:i/>
        </w:rPr>
      </w:pPr>
      <w:r>
        <w:t>HR visie en beleid doornemen</w:t>
      </w:r>
    </w:p>
    <w:p w:rsidR="00ED1367" w:rsidRPr="00ED1367" w:rsidRDefault="00ED1367" w:rsidP="00533D36">
      <w:pPr>
        <w:numPr>
          <w:ilvl w:val="0"/>
          <w:numId w:val="15"/>
        </w:numPr>
        <w:spacing w:after="0"/>
        <w:jc w:val="left"/>
        <w:rPr>
          <w:i/>
        </w:rPr>
      </w:pPr>
      <w:r>
        <w:t>Maak een top 3 aan HR-thema’s op strategisch-tachtisch niveau mee naar de bijeenkomst.</w:t>
      </w:r>
    </w:p>
    <w:p w:rsidR="00ED1367" w:rsidRDefault="00ED1367" w:rsidP="00533D36">
      <w:pPr>
        <w:numPr>
          <w:ilvl w:val="0"/>
          <w:numId w:val="15"/>
        </w:numPr>
        <w:spacing w:after="0"/>
        <w:jc w:val="left"/>
        <w:rPr>
          <w:i/>
        </w:rPr>
      </w:pPr>
      <w:r>
        <w:t>Neem 1 casus op operationeel gebied mee naar de bijeenkomst.</w:t>
      </w:r>
    </w:p>
    <w:p w:rsidR="00533D36" w:rsidRDefault="00533D36" w:rsidP="00533D36">
      <w:pPr>
        <w:pStyle w:val="Kop3"/>
        <w:pBdr>
          <w:top w:val="none" w:sz="0" w:space="0" w:color="auto"/>
          <w:left w:val="none" w:sz="0" w:space="0" w:color="auto"/>
          <w:bottom w:val="none" w:sz="0" w:space="0" w:color="auto"/>
          <w:right w:val="none" w:sz="0" w:space="0" w:color="auto"/>
        </w:pBdr>
      </w:pPr>
    </w:p>
    <w:p w:rsidR="00533D36" w:rsidRDefault="00533D36" w:rsidP="00533D36">
      <w:pPr>
        <w:pStyle w:val="Kop3"/>
        <w:pBdr>
          <w:top w:val="none" w:sz="0" w:space="0" w:color="auto"/>
          <w:left w:val="none" w:sz="0" w:space="0" w:color="auto"/>
          <w:bottom w:val="none" w:sz="0" w:space="0" w:color="auto"/>
          <w:right w:val="none" w:sz="0" w:space="0" w:color="auto"/>
        </w:pBdr>
      </w:pPr>
      <w:r w:rsidRPr="002420E7">
        <w:t xml:space="preserve">Plenaire bijeenkomst: </w:t>
      </w:r>
    </w:p>
    <w:p w:rsidR="00533D36" w:rsidRPr="009A60B0" w:rsidRDefault="00533D36" w:rsidP="00533D36">
      <w:pPr>
        <w:rPr>
          <w:rFonts w:cs="Segoe UI"/>
        </w:rPr>
      </w:pPr>
      <w:r>
        <w:rPr>
          <w:rFonts w:cs="Segoe UI"/>
        </w:rPr>
        <w:t xml:space="preserve">Duur:  van 17.45 uur - 20.45 (3 uur) </w:t>
      </w:r>
    </w:p>
    <w:p w:rsidR="00533D36" w:rsidRPr="006C6AF0" w:rsidRDefault="00533D36" w:rsidP="006C6AF0">
      <w:pPr>
        <w:ind w:left="1410" w:hanging="1410"/>
        <w:rPr>
          <w:rFonts w:cs="Segoe UI"/>
        </w:rPr>
      </w:pPr>
      <w:r>
        <w:rPr>
          <w:rFonts w:cs="Segoe UI"/>
        </w:rPr>
        <w:t>Facilitator:</w:t>
      </w:r>
      <w:r>
        <w:rPr>
          <w:rFonts w:cs="Segoe UI"/>
        </w:rPr>
        <w:tab/>
        <w:t xml:space="preserve">- </w:t>
      </w:r>
      <w:r w:rsidR="006C6AF0">
        <w:rPr>
          <w:rFonts w:cs="Segoe UI"/>
        </w:rPr>
        <w:t>Cecile Timmermans</w:t>
      </w:r>
    </w:p>
    <w:p w:rsidR="00533D36" w:rsidRDefault="00533D36" w:rsidP="00533D36">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left"/>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533D36" w:rsidTr="00533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533D36" w:rsidRPr="00FD7B2E" w:rsidRDefault="00533D36" w:rsidP="00533D36">
            <w:pPr>
              <w:spacing w:after="0"/>
              <w:rPr>
                <w:bCs w:val="0"/>
              </w:rPr>
            </w:pPr>
            <w:r w:rsidRPr="00FD7B2E">
              <w:rPr>
                <w:bCs w:val="0"/>
              </w:rPr>
              <w:t>Programma</w:t>
            </w:r>
          </w:p>
          <w:p w:rsidR="00533D36" w:rsidRPr="00FD7B2E" w:rsidRDefault="00533D36" w:rsidP="00533D36">
            <w:pPr>
              <w:spacing w:after="0"/>
              <w:rPr>
                <w:bCs w:val="0"/>
              </w:rPr>
            </w:pPr>
          </w:p>
        </w:tc>
        <w:tc>
          <w:tcPr>
            <w:tcW w:w="1004" w:type="dxa"/>
          </w:tcPr>
          <w:p w:rsidR="00533D36" w:rsidRDefault="00533D36" w:rsidP="00533D36">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rsidR="00533D36" w:rsidRPr="00B56D3C" w:rsidRDefault="00533D36" w:rsidP="00533D36">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rsidR="00533D36" w:rsidRPr="00B56D3C" w:rsidRDefault="00533D36" w:rsidP="00533D36">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rsidR="00533D36" w:rsidRPr="00B56D3C" w:rsidRDefault="00533D36" w:rsidP="00533D36">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rsidR="00533D36" w:rsidRDefault="00533D36" w:rsidP="00533D36">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rsidR="00533D36" w:rsidRDefault="00533D36" w:rsidP="00533D36">
            <w:pPr>
              <w:spacing w:after="0"/>
              <w:cnfStyle w:val="100000000000" w:firstRow="1" w:lastRow="0" w:firstColumn="0" w:lastColumn="0" w:oddVBand="0" w:evenVBand="0" w:oddHBand="0" w:evenHBand="0" w:firstRowFirstColumn="0" w:firstRowLastColumn="0" w:lastRowFirstColumn="0" w:lastRowLastColumn="0"/>
            </w:pPr>
            <w:r>
              <w:t>Materiaal</w:t>
            </w:r>
          </w:p>
        </w:tc>
      </w:tr>
      <w:tr w:rsidR="00533D36" w:rsidRPr="00B56D3C" w:rsidTr="00533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533D36" w:rsidRPr="00FD7B2E" w:rsidRDefault="00533D36" w:rsidP="00533D36">
            <w:pPr>
              <w:spacing w:after="0"/>
              <w:jc w:val="left"/>
              <w:rPr>
                <w:bCs w:val="0"/>
              </w:rPr>
            </w:pPr>
            <w:r w:rsidRPr="00FD7B2E">
              <w:rPr>
                <w:bCs w:val="0"/>
              </w:rPr>
              <w:t>Opstart</w:t>
            </w:r>
          </w:p>
        </w:tc>
        <w:tc>
          <w:tcPr>
            <w:tcW w:w="1004" w:type="dxa"/>
          </w:tcPr>
          <w:p w:rsidR="00533D36" w:rsidRPr="00B56D3C" w:rsidRDefault="00533D36" w:rsidP="00533D36">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Pr>
          <w:p w:rsidR="00533D36" w:rsidRPr="00B56D3C" w:rsidRDefault="00533D36" w:rsidP="00533D36">
            <w:pPr>
              <w:spacing w:after="0"/>
              <w:cnfStyle w:val="000000100000" w:firstRow="0" w:lastRow="0" w:firstColumn="0" w:lastColumn="0" w:oddVBand="0" w:evenVBand="0" w:oddHBand="1" w:evenHBand="0" w:firstRowFirstColumn="0" w:firstRowLastColumn="0" w:lastRowFirstColumn="0" w:lastRowLastColumn="0"/>
            </w:pPr>
            <w:r>
              <w:t>Programma en doelen zijn bekend</w:t>
            </w:r>
          </w:p>
        </w:tc>
        <w:tc>
          <w:tcPr>
            <w:tcW w:w="4037" w:type="dxa"/>
          </w:tcPr>
          <w:p w:rsidR="00533D36" w:rsidRPr="00B56D3C" w:rsidRDefault="00533D36" w:rsidP="00533D36">
            <w:pPr>
              <w:spacing w:after="0"/>
              <w:cnfStyle w:val="000000100000" w:firstRow="0" w:lastRow="0" w:firstColumn="0" w:lastColumn="0" w:oddVBand="0" w:evenVBand="0" w:oddHBand="1" w:evenHBand="0" w:firstRowFirstColumn="0" w:firstRowLastColumn="0" w:lastRowFirstColumn="0" w:lastRowLastColumn="0"/>
            </w:pPr>
            <w:r>
              <w:t>Welkom heten en uitleggen programma</w:t>
            </w:r>
          </w:p>
        </w:tc>
        <w:tc>
          <w:tcPr>
            <w:tcW w:w="2375" w:type="dxa"/>
          </w:tcPr>
          <w:p w:rsidR="00533D36" w:rsidRPr="00B56D3C" w:rsidRDefault="00533D36" w:rsidP="00533D36">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rsidR="00533D36" w:rsidRPr="00B56D3C" w:rsidRDefault="00533D36" w:rsidP="00533D36">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rsidR="00533D36" w:rsidRPr="00B56D3C" w:rsidRDefault="00533D36" w:rsidP="00533D36">
            <w:pPr>
              <w:spacing w:after="0"/>
              <w:cnfStyle w:val="000000100000" w:firstRow="0" w:lastRow="0" w:firstColumn="0" w:lastColumn="0" w:oddVBand="0" w:evenVBand="0" w:oddHBand="1" w:evenHBand="0" w:firstRowFirstColumn="0" w:firstRowLastColumn="0" w:lastRowFirstColumn="0" w:lastRowLastColumn="0"/>
            </w:pPr>
          </w:p>
        </w:tc>
      </w:tr>
      <w:tr w:rsidR="0056752F" w:rsidRPr="00B56D3C" w:rsidTr="00533D36">
        <w:tc>
          <w:tcPr>
            <w:cnfStyle w:val="001000000000" w:firstRow="0" w:lastRow="0" w:firstColumn="1" w:lastColumn="0" w:oddVBand="0" w:evenVBand="0" w:oddHBand="0" w:evenHBand="0" w:firstRowFirstColumn="0" w:firstRowLastColumn="0" w:lastRowFirstColumn="0" w:lastRowLastColumn="0"/>
            <w:tcW w:w="1826" w:type="dxa"/>
          </w:tcPr>
          <w:p w:rsidR="0056752F" w:rsidRPr="00FD7B2E" w:rsidRDefault="0056752F" w:rsidP="00533D36">
            <w:pPr>
              <w:spacing w:after="0"/>
              <w:jc w:val="left"/>
              <w:rPr>
                <w:bCs w:val="0"/>
              </w:rPr>
            </w:pPr>
            <w:r>
              <w:rPr>
                <w:bCs w:val="0"/>
              </w:rPr>
              <w:t>Ophalen HR-thema’s</w:t>
            </w:r>
          </w:p>
        </w:tc>
        <w:tc>
          <w:tcPr>
            <w:tcW w:w="1004" w:type="dxa"/>
          </w:tcPr>
          <w:p w:rsidR="0056752F" w:rsidRDefault="0056752F" w:rsidP="00533D36">
            <w:pPr>
              <w:spacing w:after="0"/>
              <w:cnfStyle w:val="000000000000" w:firstRow="0" w:lastRow="0" w:firstColumn="0" w:lastColumn="0" w:oddVBand="0" w:evenVBand="0" w:oddHBand="0" w:evenHBand="0" w:firstRowFirstColumn="0" w:firstRowLastColumn="0" w:lastRowFirstColumn="0" w:lastRowLastColumn="0"/>
            </w:pPr>
            <w:r>
              <w:t>15 min</w:t>
            </w:r>
          </w:p>
        </w:tc>
        <w:tc>
          <w:tcPr>
            <w:tcW w:w="2037" w:type="dxa"/>
          </w:tcPr>
          <w:p w:rsidR="0056752F" w:rsidRDefault="0056752F" w:rsidP="00533D36">
            <w:pPr>
              <w:spacing w:after="0"/>
              <w:cnfStyle w:val="000000000000" w:firstRow="0" w:lastRow="0" w:firstColumn="0" w:lastColumn="0" w:oddVBand="0" w:evenVBand="0" w:oddHBand="0" w:evenHBand="0" w:firstRowFirstColumn="0" w:firstRowLastColumn="0" w:lastRowFirstColumn="0" w:lastRowLastColumn="0"/>
            </w:pPr>
            <w:r>
              <w:t>Ophalen van HR-thema’s uit de voorbereidingsopdrachten</w:t>
            </w:r>
          </w:p>
        </w:tc>
        <w:tc>
          <w:tcPr>
            <w:tcW w:w="4037" w:type="dxa"/>
          </w:tcPr>
          <w:p w:rsidR="0056752F" w:rsidRDefault="0056752F" w:rsidP="0056752F">
            <w:pPr>
              <w:spacing w:after="0"/>
              <w:cnfStyle w:val="000000000000" w:firstRow="0" w:lastRow="0" w:firstColumn="0" w:lastColumn="0" w:oddVBand="0" w:evenVBand="0" w:oddHBand="0" w:evenHBand="0" w:firstRowFirstColumn="0" w:firstRowLastColumn="0" w:lastRowFirstColumn="0" w:lastRowLastColumn="0"/>
            </w:pPr>
            <w:r>
              <w:t>In geprek</w:t>
            </w:r>
            <w:r w:rsidR="00A310A8">
              <w:t xml:space="preserve"> met de groep</w:t>
            </w:r>
            <w:r>
              <w:t>, ophalen, clusteren thematiek en inzichtelijk maken voor de deelnemers waar deze thema’s zich bevonden in het HR werkveld.</w:t>
            </w:r>
          </w:p>
        </w:tc>
        <w:tc>
          <w:tcPr>
            <w:tcW w:w="2375" w:type="dxa"/>
          </w:tcPr>
          <w:p w:rsidR="0056752F" w:rsidRPr="00B56D3C" w:rsidRDefault="0056752F" w:rsidP="00533D36">
            <w:pPr>
              <w:spacing w:after="0"/>
              <w:cnfStyle w:val="000000000000" w:firstRow="0" w:lastRow="0" w:firstColumn="0" w:lastColumn="0" w:oddVBand="0" w:evenVBand="0" w:oddHBand="0" w:evenHBand="0" w:firstRowFirstColumn="0" w:firstRowLastColumn="0" w:lastRowFirstColumn="0" w:lastRowLastColumn="0"/>
            </w:pPr>
            <w:r>
              <w:t>Inbrengen voorbereiding en discussie</w:t>
            </w:r>
          </w:p>
        </w:tc>
        <w:tc>
          <w:tcPr>
            <w:tcW w:w="1363" w:type="dxa"/>
          </w:tcPr>
          <w:p w:rsidR="0056752F" w:rsidRDefault="0056752F" w:rsidP="00533D36">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rsidR="0056752F" w:rsidRPr="00B56D3C" w:rsidRDefault="0056752F" w:rsidP="00533D36">
            <w:pPr>
              <w:spacing w:after="0"/>
              <w:cnfStyle w:val="000000000000" w:firstRow="0" w:lastRow="0" w:firstColumn="0" w:lastColumn="0" w:oddVBand="0" w:evenVBand="0" w:oddHBand="0" w:evenHBand="0" w:firstRowFirstColumn="0" w:firstRowLastColumn="0" w:lastRowFirstColumn="0" w:lastRowLastColumn="0"/>
            </w:pPr>
          </w:p>
        </w:tc>
      </w:tr>
      <w:tr w:rsidR="0056752F" w:rsidRPr="00CD6639" w:rsidTr="0056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56752F" w:rsidRPr="003F0FF4" w:rsidRDefault="0056752F" w:rsidP="0056752F">
            <w:pPr>
              <w:spacing w:after="0"/>
              <w:rPr>
                <w:bCs w:val="0"/>
              </w:rPr>
            </w:pPr>
            <w:r>
              <w:rPr>
                <w:bCs w:val="0"/>
              </w:rPr>
              <w:lastRenderedPageBreak/>
              <w:t>Presenteren en interactie</w:t>
            </w:r>
          </w:p>
        </w:tc>
        <w:tc>
          <w:tcPr>
            <w:tcW w:w="1004" w:type="dxa"/>
          </w:tcPr>
          <w:p w:rsidR="0056752F" w:rsidRDefault="0056752F" w:rsidP="0056752F">
            <w:pPr>
              <w:spacing w:after="0"/>
              <w:cnfStyle w:val="000000100000" w:firstRow="0" w:lastRow="0" w:firstColumn="0" w:lastColumn="0" w:oddVBand="0" w:evenVBand="0" w:oddHBand="1" w:evenHBand="0" w:firstRowFirstColumn="0" w:firstRowLastColumn="0" w:lastRowFirstColumn="0" w:lastRowLastColumn="0"/>
            </w:pPr>
            <w:r>
              <w:t>1 uur</w:t>
            </w:r>
          </w:p>
        </w:tc>
        <w:tc>
          <w:tcPr>
            <w:tcW w:w="2037" w:type="dxa"/>
          </w:tcPr>
          <w:p w:rsidR="0056752F" w:rsidRDefault="0056752F" w:rsidP="0056752F">
            <w:pPr>
              <w:spacing w:after="0"/>
              <w:cnfStyle w:val="000000100000" w:firstRow="0" w:lastRow="0" w:firstColumn="0" w:lastColumn="0" w:oddVBand="0" w:evenVBand="0" w:oddHBand="1" w:evenHBand="0" w:firstRowFirstColumn="0" w:firstRowLastColumn="0" w:lastRowFirstColumn="0" w:lastRowLastColumn="0"/>
            </w:pPr>
            <w:r>
              <w:t>Relatie leggend met stof uit fin 1, 2 en 3, de visie van het ETZ, toelichting geven op de HR visie van het ETZ en het vakgebied van HR op strategisch, tachtisch en operationeel niveau. Dit med</w:t>
            </w:r>
            <w:r w:rsidR="00A310A8">
              <w:t>e</w:t>
            </w:r>
            <w:r>
              <w:t xml:space="preserve"> in het kader van het binnen krijgen, binden en boeien van professionals.</w:t>
            </w:r>
          </w:p>
        </w:tc>
        <w:tc>
          <w:tcPr>
            <w:tcW w:w="4037" w:type="dxa"/>
          </w:tcPr>
          <w:p w:rsidR="0056752F" w:rsidRDefault="00A310A8" w:rsidP="00A310A8">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t>Presenteren, l</w:t>
            </w:r>
            <w:r w:rsidR="0056752F">
              <w:rPr>
                <w:rFonts w:cs="Segoe UI"/>
              </w:rPr>
              <w:t>uisteren</w:t>
            </w:r>
            <w:r>
              <w:rPr>
                <w:rFonts w:cs="Segoe UI"/>
              </w:rPr>
              <w:t xml:space="preserve"> naar</w:t>
            </w:r>
            <w:r w:rsidR="0056752F">
              <w:rPr>
                <w:rFonts w:cs="Segoe UI"/>
              </w:rPr>
              <w:t xml:space="preserve"> </w:t>
            </w:r>
            <w:r>
              <w:rPr>
                <w:rFonts w:cs="Segoe UI"/>
              </w:rPr>
              <w:t xml:space="preserve">vragen </w:t>
            </w:r>
            <w:r w:rsidR="0056752F">
              <w:rPr>
                <w:rFonts w:cs="Segoe UI"/>
              </w:rPr>
              <w:t>d</w:t>
            </w:r>
            <w:r w:rsidR="0056752F" w:rsidRPr="00CD6639">
              <w:rPr>
                <w:rFonts w:cs="Segoe UI"/>
              </w:rPr>
              <w:t>eelnemer</w:t>
            </w:r>
            <w:r w:rsidR="0056752F">
              <w:rPr>
                <w:rFonts w:cs="Segoe UI"/>
              </w:rPr>
              <w:t>s</w:t>
            </w:r>
            <w:r w:rsidR="0056752F" w:rsidRPr="00CD6639">
              <w:rPr>
                <w:rFonts w:cs="Segoe UI"/>
              </w:rPr>
              <w:t xml:space="preserve">, feedaback </w:t>
            </w:r>
            <w:r w:rsidR="00DF4E02">
              <w:rPr>
                <w:rFonts w:cs="Segoe UI"/>
              </w:rPr>
              <w:t xml:space="preserve">door </w:t>
            </w:r>
            <w:r w:rsidR="0056752F" w:rsidRPr="00CD6639">
              <w:rPr>
                <w:rFonts w:cs="Segoe UI"/>
              </w:rPr>
              <w:t>trainer, aanvulling en ver</w:t>
            </w:r>
            <w:r w:rsidR="0056752F">
              <w:rPr>
                <w:rFonts w:cs="Segoe UI"/>
              </w:rPr>
              <w:t>banden met theorie, denken en handelen deelnemer in gang zetten</w:t>
            </w:r>
            <w:r>
              <w:rPr>
                <w:rFonts w:cs="Segoe UI"/>
              </w:rPr>
              <w:t>.</w:t>
            </w:r>
          </w:p>
          <w:p w:rsidR="00A310A8" w:rsidRPr="00CD6639" w:rsidRDefault="00A310A8" w:rsidP="00A310A8">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t>Continu onderlinge afhankelijkheid en samenhang van verschillende acties en besluiten op HR-gebied duidelijk maken en vertalen naar de rol van medisch manager.</w:t>
            </w:r>
          </w:p>
        </w:tc>
        <w:tc>
          <w:tcPr>
            <w:tcW w:w="2375" w:type="dxa"/>
          </w:tcPr>
          <w:p w:rsidR="0056752F" w:rsidRPr="00CD6639" w:rsidRDefault="00A310A8" w:rsidP="0056752F">
            <w:pPr>
              <w:spacing w:after="0"/>
              <w:cnfStyle w:val="000000100000" w:firstRow="0" w:lastRow="0" w:firstColumn="0" w:lastColumn="0" w:oddVBand="0" w:evenVBand="0" w:oddHBand="1" w:evenHBand="0" w:firstRowFirstColumn="0" w:firstRowLastColumn="0" w:lastRowFirstColumn="0" w:lastRowLastColumn="0"/>
            </w:pPr>
            <w:r>
              <w:t>Luisteren, vragen stellen, discussie, toepassen op eigen praktijk</w:t>
            </w:r>
          </w:p>
        </w:tc>
        <w:tc>
          <w:tcPr>
            <w:tcW w:w="1363" w:type="dxa"/>
          </w:tcPr>
          <w:p w:rsidR="0056752F" w:rsidRPr="00CD6639" w:rsidRDefault="0056752F" w:rsidP="0056752F">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rsidR="0056752F" w:rsidRPr="00CD6639" w:rsidRDefault="0056752F" w:rsidP="0056752F">
            <w:pPr>
              <w:spacing w:after="0"/>
              <w:cnfStyle w:val="000000100000" w:firstRow="0" w:lastRow="0" w:firstColumn="0" w:lastColumn="0" w:oddVBand="0" w:evenVBand="0" w:oddHBand="1" w:evenHBand="0" w:firstRowFirstColumn="0" w:firstRowLastColumn="0" w:lastRowFirstColumn="0" w:lastRowLastColumn="0"/>
            </w:pPr>
            <w:r>
              <w:t>Computer, beamer, flapover</w:t>
            </w:r>
          </w:p>
        </w:tc>
      </w:tr>
      <w:tr w:rsidR="00533D36" w:rsidRPr="00B56D3C" w:rsidTr="00533D36">
        <w:tc>
          <w:tcPr>
            <w:cnfStyle w:val="001000000000" w:firstRow="0" w:lastRow="0" w:firstColumn="1" w:lastColumn="0" w:oddVBand="0" w:evenVBand="0" w:oddHBand="0" w:evenHBand="0" w:firstRowFirstColumn="0" w:firstRowLastColumn="0" w:lastRowFirstColumn="0" w:lastRowLastColumn="0"/>
            <w:tcW w:w="1826" w:type="dxa"/>
          </w:tcPr>
          <w:p w:rsidR="00533D36" w:rsidRPr="008903E2" w:rsidRDefault="00533D36" w:rsidP="00533D36">
            <w:pPr>
              <w:spacing w:after="0"/>
              <w:jc w:val="left"/>
              <w:rPr>
                <w:bCs w:val="0"/>
              </w:rPr>
            </w:pPr>
            <w:r>
              <w:rPr>
                <w:bCs w:val="0"/>
              </w:rPr>
              <w:t>Pauze</w:t>
            </w:r>
          </w:p>
        </w:tc>
        <w:tc>
          <w:tcPr>
            <w:tcW w:w="1004" w:type="dxa"/>
          </w:tcPr>
          <w:p w:rsidR="00533D36" w:rsidRPr="008A07E3" w:rsidRDefault="00533D36" w:rsidP="00533D36">
            <w:pPr>
              <w:spacing w:after="0"/>
              <w:jc w:val="left"/>
              <w:cnfStyle w:val="000000000000" w:firstRow="0" w:lastRow="0" w:firstColumn="0" w:lastColumn="0" w:oddVBand="0" w:evenVBand="0" w:oddHBand="0" w:evenHBand="0" w:firstRowFirstColumn="0" w:firstRowLastColumn="0" w:lastRowFirstColumn="0" w:lastRowLastColumn="0"/>
            </w:pPr>
          </w:p>
        </w:tc>
        <w:tc>
          <w:tcPr>
            <w:tcW w:w="2037" w:type="dxa"/>
          </w:tcPr>
          <w:p w:rsidR="00533D36" w:rsidRPr="00872195" w:rsidRDefault="00533D36" w:rsidP="00533D36">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rsidR="00533D36" w:rsidRPr="00B56D3C" w:rsidRDefault="00533D36" w:rsidP="00533D36">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2375" w:type="dxa"/>
          </w:tcPr>
          <w:p w:rsidR="00533D36" w:rsidRPr="00B56D3C" w:rsidRDefault="00533D36" w:rsidP="00533D36">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1363" w:type="dxa"/>
          </w:tcPr>
          <w:p w:rsidR="00533D36" w:rsidRPr="00B56D3C" w:rsidRDefault="00533D36" w:rsidP="00533D36">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rsidR="00533D36" w:rsidRPr="00B56D3C" w:rsidRDefault="00533D36" w:rsidP="00533D36">
            <w:pPr>
              <w:spacing w:after="0"/>
              <w:cnfStyle w:val="000000000000" w:firstRow="0" w:lastRow="0" w:firstColumn="0" w:lastColumn="0" w:oddVBand="0" w:evenVBand="0" w:oddHBand="0" w:evenHBand="0" w:firstRowFirstColumn="0" w:firstRowLastColumn="0" w:lastRowFirstColumn="0" w:lastRowLastColumn="0"/>
              <w:rPr>
                <w:b/>
              </w:rPr>
            </w:pPr>
          </w:p>
        </w:tc>
      </w:tr>
      <w:tr w:rsidR="00533D36" w:rsidRPr="002420E7" w:rsidTr="00533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533D36" w:rsidRPr="002420E7" w:rsidRDefault="0056752F" w:rsidP="00533D36">
            <w:pPr>
              <w:spacing w:after="0"/>
              <w:jc w:val="left"/>
              <w:rPr>
                <w:rFonts w:cs="Segoe UI"/>
              </w:rPr>
            </w:pPr>
            <w:r>
              <w:rPr>
                <w:rFonts w:cs="Segoe UI"/>
              </w:rPr>
              <w:t>Presentatie en werken in groepen</w:t>
            </w:r>
          </w:p>
        </w:tc>
        <w:tc>
          <w:tcPr>
            <w:tcW w:w="1004" w:type="dxa"/>
          </w:tcPr>
          <w:p w:rsidR="00533D36" w:rsidRDefault="00A310A8" w:rsidP="00A310A8">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1,5 uur</w:t>
            </w:r>
          </w:p>
        </w:tc>
        <w:tc>
          <w:tcPr>
            <w:tcW w:w="2037" w:type="dxa"/>
          </w:tcPr>
          <w:p w:rsidR="00533D36" w:rsidRDefault="0056752F" w:rsidP="00533D36">
            <w:pPr>
              <w:spacing w:after="0"/>
              <w:cnfStyle w:val="000000100000" w:firstRow="0" w:lastRow="0" w:firstColumn="0" w:lastColumn="0" w:oddVBand="0" w:evenVBand="0" w:oddHBand="1" w:evenHBand="0" w:firstRowFirstColumn="0" w:firstRowLastColumn="0" w:lastRowFirstColumn="0" w:lastRowLastColumn="0"/>
            </w:pPr>
            <w:r>
              <w:t xml:space="preserve">Presentatie speciek gericht op strategische </w:t>
            </w:r>
            <w:r w:rsidR="00A310A8">
              <w:t>HR onderwerpen.</w:t>
            </w:r>
          </w:p>
          <w:p w:rsidR="00A310A8" w:rsidRPr="00872195" w:rsidRDefault="00A310A8" w:rsidP="00533D36">
            <w:pPr>
              <w:spacing w:after="0"/>
              <w:cnfStyle w:val="000000100000" w:firstRow="0" w:lastRow="0" w:firstColumn="0" w:lastColumn="0" w:oddVBand="0" w:evenVBand="0" w:oddHBand="1" w:evenHBand="0" w:firstRowFirstColumn="0" w:firstRowLastColumn="0" w:lastRowFirstColumn="0" w:lastRowLastColumn="0"/>
            </w:pPr>
            <w:r>
              <w:t>In subgroepen bespreken opdracht en terugkoppelen ervaringen in hele groep.</w:t>
            </w:r>
          </w:p>
        </w:tc>
        <w:tc>
          <w:tcPr>
            <w:tcW w:w="4037" w:type="dxa"/>
          </w:tcPr>
          <w:p w:rsidR="00533D36" w:rsidRPr="003C09E1" w:rsidRDefault="00A310A8" w:rsidP="00533D36">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 xml:space="preserve">Toelichten Strategische personeelsplanning, </w:t>
            </w:r>
            <w:r>
              <w:t xml:space="preserve">mobiliteit en talentontwikkeling in het kader van duurzame inzetbaarheid en employer branding. Vertalen naar </w:t>
            </w:r>
          </w:p>
        </w:tc>
        <w:tc>
          <w:tcPr>
            <w:tcW w:w="2375" w:type="dxa"/>
          </w:tcPr>
          <w:p w:rsidR="00533D36" w:rsidRPr="002420E7" w:rsidRDefault="00A310A8" w:rsidP="00533D3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t>Presenteren en actief theorie vertalen naar praktijk en eigen handelen</w:t>
            </w:r>
          </w:p>
        </w:tc>
        <w:tc>
          <w:tcPr>
            <w:tcW w:w="1363" w:type="dxa"/>
          </w:tcPr>
          <w:p w:rsidR="00533D36" w:rsidRPr="00B56D3C" w:rsidRDefault="00533D36" w:rsidP="00533D36">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rsidR="00533D36" w:rsidRPr="002420E7" w:rsidRDefault="00533D36" w:rsidP="00533D3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533D36" w:rsidRPr="002420E7" w:rsidTr="00533D36">
        <w:tc>
          <w:tcPr>
            <w:cnfStyle w:val="001000000000" w:firstRow="0" w:lastRow="0" w:firstColumn="1" w:lastColumn="0" w:oddVBand="0" w:evenVBand="0" w:oddHBand="0" w:evenHBand="0" w:firstRowFirstColumn="0" w:firstRowLastColumn="0" w:lastRowFirstColumn="0" w:lastRowLastColumn="0"/>
            <w:tcW w:w="1826" w:type="dxa"/>
          </w:tcPr>
          <w:p w:rsidR="00533D36" w:rsidRDefault="00533D36" w:rsidP="00533D36">
            <w:pPr>
              <w:spacing w:after="0"/>
              <w:jc w:val="left"/>
            </w:pPr>
            <w:r>
              <w:t>Afsluiten</w:t>
            </w:r>
          </w:p>
        </w:tc>
        <w:tc>
          <w:tcPr>
            <w:tcW w:w="1004" w:type="dxa"/>
          </w:tcPr>
          <w:p w:rsidR="00533D36" w:rsidRDefault="00533D36" w:rsidP="00533D36">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5 min</w:t>
            </w:r>
          </w:p>
        </w:tc>
        <w:tc>
          <w:tcPr>
            <w:tcW w:w="2037" w:type="dxa"/>
          </w:tcPr>
          <w:p w:rsidR="00533D36" w:rsidRDefault="00A310A8" w:rsidP="00533D36">
            <w:pPr>
              <w:spacing w:after="0"/>
              <w:cnfStyle w:val="000000000000" w:firstRow="0" w:lastRow="0" w:firstColumn="0" w:lastColumn="0" w:oddVBand="0" w:evenVBand="0" w:oddHBand="0" w:evenHBand="0" w:firstRowFirstColumn="0" w:firstRowLastColumn="0" w:lastRowFirstColumn="0" w:lastRowLastColumn="0"/>
            </w:pPr>
            <w:r>
              <w:t>Evaluatie t.a.v. bijeenkomst</w:t>
            </w:r>
          </w:p>
        </w:tc>
        <w:tc>
          <w:tcPr>
            <w:tcW w:w="4037" w:type="dxa"/>
          </w:tcPr>
          <w:p w:rsidR="00533D36" w:rsidRDefault="00A310A8" w:rsidP="00533D3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Ophalen en luisteren wat deelnemers van de bijeenkomst vonden, wat zij verder zouden willen op dit vakgebied, tips ter verbetering.</w:t>
            </w:r>
          </w:p>
        </w:tc>
        <w:tc>
          <w:tcPr>
            <w:tcW w:w="2375" w:type="dxa"/>
          </w:tcPr>
          <w:p w:rsidR="00533D36" w:rsidRPr="00872195" w:rsidRDefault="00A310A8" w:rsidP="00533D3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Feedback geven </w:t>
            </w:r>
          </w:p>
        </w:tc>
        <w:tc>
          <w:tcPr>
            <w:tcW w:w="1363" w:type="dxa"/>
          </w:tcPr>
          <w:p w:rsidR="00533D36" w:rsidRPr="00B56D3C" w:rsidRDefault="00533D36" w:rsidP="00533D36">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rsidR="00533D36" w:rsidRDefault="00533D36" w:rsidP="00533D3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bookmarkEnd w:id="5"/>
    </w:tbl>
    <w:p w:rsidR="00533D36" w:rsidRDefault="00533D36" w:rsidP="00533D36">
      <w:pPr>
        <w:spacing w:after="0"/>
        <w:jc w:val="left"/>
      </w:pPr>
    </w:p>
    <w:p w:rsidR="00B96388" w:rsidRDefault="00B96388" w:rsidP="00533D36">
      <w:pPr>
        <w:pStyle w:val="Kop2"/>
        <w:numPr>
          <w:ilvl w:val="1"/>
          <w:numId w:val="0"/>
        </w:numPr>
        <w:spacing w:after="0"/>
        <w:ind w:left="576" w:hanging="576"/>
        <w:jc w:val="left"/>
      </w:pPr>
    </w:p>
    <w:p w:rsidR="00B96388" w:rsidRDefault="00B96388" w:rsidP="00533D36">
      <w:pPr>
        <w:pStyle w:val="Kop2"/>
        <w:numPr>
          <w:ilvl w:val="1"/>
          <w:numId w:val="0"/>
        </w:numPr>
        <w:spacing w:after="0"/>
        <w:ind w:left="576" w:hanging="576"/>
        <w:jc w:val="left"/>
      </w:pPr>
    </w:p>
    <w:p w:rsidR="00B96388" w:rsidRDefault="00B96388" w:rsidP="00533D36">
      <w:pPr>
        <w:pStyle w:val="Kop2"/>
        <w:numPr>
          <w:ilvl w:val="1"/>
          <w:numId w:val="0"/>
        </w:numPr>
        <w:spacing w:after="0"/>
        <w:ind w:left="576" w:hanging="576"/>
        <w:jc w:val="left"/>
      </w:pPr>
    </w:p>
    <w:p w:rsidR="00DF4E02" w:rsidRDefault="00DF4E02" w:rsidP="00DF4E02">
      <w:pPr>
        <w:pStyle w:val="Kop2"/>
        <w:numPr>
          <w:ilvl w:val="1"/>
          <w:numId w:val="0"/>
        </w:numPr>
        <w:spacing w:after="0"/>
        <w:ind w:left="576" w:hanging="576"/>
        <w:jc w:val="left"/>
      </w:pPr>
      <w:r>
        <w:lastRenderedPageBreak/>
        <w:t xml:space="preserve">Bijeenkomst Opleiden en ontwikkelen </w:t>
      </w:r>
    </w:p>
    <w:p w:rsidR="00DF4E02" w:rsidRDefault="00DF4E02" w:rsidP="00DF4E02"/>
    <w:p w:rsidR="00DF4E02" w:rsidRDefault="00DF4E02" w:rsidP="00DF4E02">
      <w:pPr>
        <w:pStyle w:val="Kop3"/>
        <w:pBdr>
          <w:top w:val="none" w:sz="0" w:space="0" w:color="auto"/>
          <w:left w:val="none" w:sz="0" w:space="0" w:color="auto"/>
          <w:bottom w:val="none" w:sz="0" w:space="0" w:color="auto"/>
          <w:right w:val="none" w:sz="0" w:space="0" w:color="auto"/>
        </w:pBdr>
      </w:pPr>
      <w:r w:rsidRPr="002420E7">
        <w:t>Doelstellingen:</w:t>
      </w:r>
    </w:p>
    <w:p w:rsidR="00DF4E02" w:rsidRPr="002016C9" w:rsidRDefault="00DF4E02" w:rsidP="00DF4E02">
      <w:pPr>
        <w:rPr>
          <w:i/>
          <w:iCs/>
          <w:u w:val="single"/>
        </w:rPr>
      </w:pPr>
      <w:r w:rsidRPr="002016C9">
        <w:rPr>
          <w:i/>
          <w:iCs/>
          <w:u w:val="single"/>
        </w:rPr>
        <w:t>Doelstelling van de training is om deelnemer inzicht te geven en bewust te maken van:</w:t>
      </w:r>
    </w:p>
    <w:p w:rsidR="00DF4E02" w:rsidRDefault="00DF4E02" w:rsidP="00DF4E02">
      <w:pPr>
        <w:rPr>
          <w:i/>
          <w:iCs/>
        </w:rPr>
      </w:pPr>
      <w:r>
        <w:rPr>
          <w:i/>
          <w:iCs/>
        </w:rPr>
        <w:t>Opleidingsbeleid is gericht op het samenbrengen van de organisatiedoelstellingen met de ambities en mogelijkheden van de individuele medewerkers. Daarbij moet er evenwicht zijn tussen mogelijkheden en wensen van medewerkers en de organisatiedoelstelling. Anderzijds heeft elke werkgever de opdracht een goed werkgever te zijn en daarbij zo goed mogelijk rekening te houden met de mogelijkheden en wensen van medewerkers. Medewerkers vitaal en ontwikkelbaar houden heeft ook als voordeel dat ze bij een organisatie willen blijven werken en de organisatie verder kunnen ontwikkelen.</w:t>
      </w:r>
    </w:p>
    <w:p w:rsidR="00DF4E02" w:rsidRPr="00F745E1" w:rsidRDefault="00DF4E02" w:rsidP="00DF4E02">
      <w:pPr>
        <w:pStyle w:val="Lijstalinea"/>
        <w:numPr>
          <w:ilvl w:val="0"/>
          <w:numId w:val="34"/>
        </w:numPr>
        <w:spacing w:after="0"/>
        <w:rPr>
          <w:iCs/>
        </w:rPr>
      </w:pPr>
      <w:r w:rsidRPr="00F745E1">
        <w:rPr>
          <w:iCs/>
        </w:rPr>
        <w:t>De deelnemer heeft inzicht hoe strategisch beleid van invloed is op opleidingsbeleid</w:t>
      </w:r>
    </w:p>
    <w:p w:rsidR="00DF4E02" w:rsidRPr="00F745E1" w:rsidRDefault="00DF4E02" w:rsidP="00DF4E02">
      <w:pPr>
        <w:pStyle w:val="Lijstalinea"/>
        <w:numPr>
          <w:ilvl w:val="0"/>
          <w:numId w:val="34"/>
        </w:numPr>
        <w:spacing w:after="0"/>
        <w:rPr>
          <w:iCs/>
        </w:rPr>
      </w:pPr>
      <w:r w:rsidRPr="00F745E1">
        <w:rPr>
          <w:iCs/>
        </w:rPr>
        <w:t>De deelnemer heeft inzicht in mogelijkheden om organisatieontwikkeling vorm te geven</w:t>
      </w:r>
    </w:p>
    <w:p w:rsidR="00DF4E02" w:rsidRPr="00F745E1" w:rsidRDefault="00DF4E02" w:rsidP="00DF4E02">
      <w:pPr>
        <w:pStyle w:val="Lijstalinea"/>
        <w:numPr>
          <w:ilvl w:val="0"/>
          <w:numId w:val="34"/>
        </w:numPr>
        <w:spacing w:after="0"/>
        <w:rPr>
          <w:iCs/>
        </w:rPr>
      </w:pPr>
      <w:r w:rsidRPr="00F745E1">
        <w:rPr>
          <w:iCs/>
        </w:rPr>
        <w:t>De deelnemer heeft kennis van instrumenten van waaruit opleidingsbeleid wordt vorm gegeven.</w:t>
      </w:r>
    </w:p>
    <w:p w:rsidR="00DF4E02" w:rsidRPr="00F745E1" w:rsidRDefault="00DF4E02" w:rsidP="00DF4E02">
      <w:pPr>
        <w:pStyle w:val="Lijstalinea"/>
        <w:numPr>
          <w:ilvl w:val="0"/>
          <w:numId w:val="34"/>
        </w:numPr>
        <w:spacing w:after="0"/>
        <w:rPr>
          <w:iCs/>
        </w:rPr>
      </w:pPr>
      <w:r w:rsidRPr="00F745E1">
        <w:rPr>
          <w:iCs/>
        </w:rPr>
        <w:t>De deelnemer kan deze instrumenten toepassen in de dagelijkse praktijk</w:t>
      </w:r>
    </w:p>
    <w:p w:rsidR="00DF4E02" w:rsidRPr="00F745E1" w:rsidRDefault="00DF4E02" w:rsidP="00DF4E02"/>
    <w:p w:rsidR="00DF4E02" w:rsidRDefault="00DF4E02" w:rsidP="00DF4E02">
      <w:pPr>
        <w:pStyle w:val="Kop3"/>
        <w:pBdr>
          <w:top w:val="none" w:sz="0" w:space="0" w:color="auto"/>
          <w:left w:val="none" w:sz="0" w:space="0" w:color="auto"/>
          <w:bottom w:val="none" w:sz="0" w:space="0" w:color="auto"/>
          <w:right w:val="none" w:sz="0" w:space="0" w:color="auto"/>
        </w:pBdr>
      </w:pPr>
      <w:r w:rsidRPr="002420E7">
        <w:t>Voorbereiding</w:t>
      </w:r>
      <w:r>
        <w:t>:</w:t>
      </w:r>
    </w:p>
    <w:p w:rsidR="00DF4E02" w:rsidRPr="00F745E1" w:rsidRDefault="00DF4E02" w:rsidP="00DF4E02">
      <w:pPr>
        <w:numPr>
          <w:ilvl w:val="0"/>
          <w:numId w:val="15"/>
        </w:numPr>
        <w:spacing w:after="0"/>
        <w:jc w:val="left"/>
        <w:rPr>
          <w:i/>
        </w:rPr>
      </w:pPr>
      <w:r>
        <w:t>Maak vragen die je hebt mbt opleidingsbeleid:</w:t>
      </w:r>
    </w:p>
    <w:p w:rsidR="00DF4E02" w:rsidRDefault="00DF4E02" w:rsidP="00DF4E0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i/>
          <w:iCs/>
        </w:rPr>
      </w:pPr>
      <w:r>
        <w:rPr>
          <w:i/>
          <w:iCs/>
        </w:rPr>
        <w:t>Lees door de therorie: Het principe van een goed opleidingsbeleid is om - uitgaande van de doelstellingen van de organisatie/afdeling en de persoonlijke ontwikkelingsplannen van medewerkers - een inventarisatie te maken van opleidingswensen en opleidingsnoodzaak. Na vaststelling van het budget en een evenwichtige verdeling daarvan, kan een jaarplan voor opleiding en scholing worden opgesteld en uitgevoerd. Het 8 velden model van Kessels kan inzicht geven wanneer een vraag een ontwikkel vraag is.</w:t>
      </w:r>
    </w:p>
    <w:p w:rsidR="00DF4E02" w:rsidRDefault="00DF4E02" w:rsidP="00DF4E02">
      <w:pPr>
        <w:pStyle w:val="Kop3"/>
        <w:pBdr>
          <w:top w:val="none" w:sz="0" w:space="0" w:color="auto"/>
          <w:left w:val="none" w:sz="0" w:space="0" w:color="auto"/>
          <w:bottom w:val="none" w:sz="0" w:space="0" w:color="auto"/>
          <w:right w:val="none" w:sz="0" w:space="0" w:color="auto"/>
        </w:pBdr>
      </w:pPr>
    </w:p>
    <w:p w:rsidR="00DF4E02" w:rsidRDefault="00DF4E02" w:rsidP="00DF4E02">
      <w:pPr>
        <w:pStyle w:val="Kop3"/>
        <w:pBdr>
          <w:top w:val="none" w:sz="0" w:space="0" w:color="auto"/>
          <w:left w:val="none" w:sz="0" w:space="0" w:color="auto"/>
          <w:bottom w:val="none" w:sz="0" w:space="0" w:color="auto"/>
          <w:right w:val="none" w:sz="0" w:space="0" w:color="auto"/>
        </w:pBdr>
      </w:pPr>
      <w:r w:rsidRPr="002420E7">
        <w:t xml:space="preserve">Plenaire bijeenkomst: </w:t>
      </w:r>
    </w:p>
    <w:p w:rsidR="00DF4E02" w:rsidRPr="009A60B0" w:rsidRDefault="00DF4E02" w:rsidP="00DF4E02">
      <w:pPr>
        <w:rPr>
          <w:rFonts w:cs="Segoe UI"/>
        </w:rPr>
      </w:pPr>
      <w:r>
        <w:rPr>
          <w:rFonts w:cs="Segoe UI"/>
        </w:rPr>
        <w:t xml:space="preserve">Duur:  van 17.45 uur - 20.45 (3 uur) </w:t>
      </w:r>
    </w:p>
    <w:p w:rsidR="00DF4E02" w:rsidRPr="006C6AF0" w:rsidRDefault="00DF4E02" w:rsidP="00DF4E02">
      <w:pPr>
        <w:ind w:left="1410" w:hanging="1410"/>
        <w:rPr>
          <w:rFonts w:cs="Segoe UI"/>
        </w:rPr>
      </w:pPr>
      <w:r>
        <w:rPr>
          <w:rFonts w:cs="Segoe UI"/>
        </w:rPr>
        <w:t>Facilitator:</w:t>
      </w:r>
      <w:r>
        <w:rPr>
          <w:rFonts w:cs="Segoe UI"/>
        </w:rPr>
        <w:tab/>
        <w:t>- Wilma Jackson</w:t>
      </w:r>
    </w:p>
    <w:p w:rsidR="00DF4E02" w:rsidRPr="00DF6743" w:rsidRDefault="00DF4E02" w:rsidP="00DF4E02"/>
    <w:p w:rsidR="00DF4E02" w:rsidRDefault="00DF4E02" w:rsidP="00DF4E02">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left"/>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DF4E02" w:rsidTr="004D0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DF4E02" w:rsidRPr="00FD7B2E" w:rsidRDefault="00DF4E02" w:rsidP="004D0405">
            <w:pPr>
              <w:spacing w:after="0"/>
              <w:rPr>
                <w:bCs w:val="0"/>
              </w:rPr>
            </w:pPr>
            <w:r w:rsidRPr="00FD7B2E">
              <w:rPr>
                <w:bCs w:val="0"/>
              </w:rPr>
              <w:t>Programma</w:t>
            </w:r>
          </w:p>
          <w:p w:rsidR="00DF4E02" w:rsidRPr="00FD7B2E" w:rsidRDefault="00DF4E02" w:rsidP="004D0405">
            <w:pPr>
              <w:spacing w:after="0"/>
              <w:rPr>
                <w:bCs w:val="0"/>
              </w:rPr>
            </w:pPr>
          </w:p>
        </w:tc>
        <w:tc>
          <w:tcPr>
            <w:tcW w:w="1004" w:type="dxa"/>
          </w:tcPr>
          <w:p w:rsidR="00DF4E02" w:rsidRDefault="00DF4E02" w:rsidP="004D0405">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rsidR="00DF4E02" w:rsidRPr="00B56D3C" w:rsidRDefault="00DF4E02" w:rsidP="004D0405">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rsidR="00DF4E02" w:rsidRPr="00B56D3C" w:rsidRDefault="00DF4E02" w:rsidP="004D0405">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rsidR="00DF4E02" w:rsidRPr="00B56D3C" w:rsidRDefault="00DF4E02" w:rsidP="004D0405">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rsidR="00DF4E02" w:rsidRDefault="00DF4E02" w:rsidP="004D0405">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rsidR="00DF4E02" w:rsidRDefault="00DF4E02" w:rsidP="004D0405">
            <w:pPr>
              <w:spacing w:after="0"/>
              <w:cnfStyle w:val="100000000000" w:firstRow="1" w:lastRow="0" w:firstColumn="0" w:lastColumn="0" w:oddVBand="0" w:evenVBand="0" w:oddHBand="0" w:evenHBand="0" w:firstRowFirstColumn="0" w:firstRowLastColumn="0" w:lastRowFirstColumn="0" w:lastRowLastColumn="0"/>
            </w:pPr>
            <w:r>
              <w:t>Materiaal</w:t>
            </w:r>
          </w:p>
        </w:tc>
      </w:tr>
      <w:tr w:rsidR="00DF4E02" w:rsidRPr="00B56D3C"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DF4E02" w:rsidRPr="00FD7B2E" w:rsidRDefault="00DF4E02" w:rsidP="004D0405">
            <w:pPr>
              <w:spacing w:after="0"/>
              <w:jc w:val="left"/>
              <w:rPr>
                <w:bCs w:val="0"/>
              </w:rPr>
            </w:pPr>
            <w:r w:rsidRPr="00FD7B2E">
              <w:rPr>
                <w:bCs w:val="0"/>
              </w:rPr>
              <w:t>Opstart</w:t>
            </w:r>
          </w:p>
        </w:tc>
        <w:tc>
          <w:tcPr>
            <w:tcW w:w="1004" w:type="dxa"/>
          </w:tcPr>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Pr>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pPr>
            <w:r>
              <w:t>Programma en doelen zijn bekend</w:t>
            </w:r>
          </w:p>
        </w:tc>
        <w:tc>
          <w:tcPr>
            <w:tcW w:w="4037" w:type="dxa"/>
          </w:tcPr>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pPr>
            <w:r>
              <w:t>Welkom heten en uitleggen programma</w:t>
            </w:r>
          </w:p>
        </w:tc>
        <w:tc>
          <w:tcPr>
            <w:tcW w:w="2375" w:type="dxa"/>
          </w:tcPr>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pPr>
          </w:p>
        </w:tc>
      </w:tr>
      <w:tr w:rsidR="00DF4E02" w:rsidRPr="00B56D3C" w:rsidTr="004D0405">
        <w:tc>
          <w:tcPr>
            <w:cnfStyle w:val="001000000000" w:firstRow="0" w:lastRow="0" w:firstColumn="1" w:lastColumn="0" w:oddVBand="0" w:evenVBand="0" w:oddHBand="0" w:evenHBand="0" w:firstRowFirstColumn="0" w:firstRowLastColumn="0" w:lastRowFirstColumn="0" w:lastRowLastColumn="0"/>
            <w:tcW w:w="1826" w:type="dxa"/>
          </w:tcPr>
          <w:p w:rsidR="00DF4E02" w:rsidRPr="008A07E3" w:rsidRDefault="00DF4E02" w:rsidP="004D0405">
            <w:pPr>
              <w:spacing w:after="0"/>
              <w:rPr>
                <w:bCs w:val="0"/>
                <w:color w:val="auto"/>
              </w:rPr>
            </w:pPr>
          </w:p>
        </w:tc>
        <w:tc>
          <w:tcPr>
            <w:tcW w:w="1004" w:type="dxa"/>
          </w:tcPr>
          <w:p w:rsidR="00DF4E02" w:rsidRPr="00B56D3C" w:rsidRDefault="00DF4E02" w:rsidP="004D0405">
            <w:pPr>
              <w:spacing w:after="0"/>
              <w:cnfStyle w:val="000000000000" w:firstRow="0" w:lastRow="0" w:firstColumn="0" w:lastColumn="0" w:oddVBand="0" w:evenVBand="0" w:oddHBand="0" w:evenHBand="0" w:firstRowFirstColumn="0" w:firstRowLastColumn="0" w:lastRowFirstColumn="0" w:lastRowLastColumn="0"/>
            </w:pPr>
            <w:r>
              <w:t>30 min</w:t>
            </w:r>
          </w:p>
        </w:tc>
        <w:tc>
          <w:tcPr>
            <w:tcW w:w="2037" w:type="dxa"/>
          </w:tcPr>
          <w:p w:rsidR="00DF4E02" w:rsidRPr="00B56D3C" w:rsidRDefault="00DF4E02" w:rsidP="004D0405">
            <w:pPr>
              <w:spacing w:after="0"/>
              <w:cnfStyle w:val="000000000000" w:firstRow="0" w:lastRow="0" w:firstColumn="0" w:lastColumn="0" w:oddVBand="0" w:evenVBand="0" w:oddHBand="0" w:evenHBand="0" w:firstRowFirstColumn="0" w:firstRowLastColumn="0" w:lastRowFirstColumn="0" w:lastRowLastColumn="0"/>
            </w:pPr>
            <w:r>
              <w:t>Voorbereidingsopdracht is behandeld</w:t>
            </w:r>
          </w:p>
        </w:tc>
        <w:tc>
          <w:tcPr>
            <w:tcW w:w="4037" w:type="dxa"/>
          </w:tcPr>
          <w:p w:rsidR="00DF4E02" w:rsidRPr="00DF6743"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2375" w:type="dxa"/>
          </w:tcPr>
          <w:p w:rsidR="00DF4E02" w:rsidRPr="00B56D3C" w:rsidRDefault="00DF4E02" w:rsidP="004D0405">
            <w:pPr>
              <w:spacing w:after="0"/>
              <w:cnfStyle w:val="000000000000" w:firstRow="0" w:lastRow="0" w:firstColumn="0" w:lastColumn="0" w:oddVBand="0" w:evenVBand="0" w:oddHBand="0" w:evenHBand="0" w:firstRowFirstColumn="0" w:firstRowLastColumn="0" w:lastRowFirstColumn="0" w:lastRowLastColumn="0"/>
            </w:pPr>
            <w:r>
              <w:t>Uitspreken verwachtingen</w:t>
            </w:r>
          </w:p>
        </w:tc>
        <w:tc>
          <w:tcPr>
            <w:tcW w:w="1363" w:type="dxa"/>
          </w:tcPr>
          <w:p w:rsidR="00DF4E02" w:rsidRPr="00B56D3C" w:rsidRDefault="00DF4E02" w:rsidP="004D0405">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rsidR="00DF4E02" w:rsidRPr="00B56D3C" w:rsidRDefault="00DF4E02" w:rsidP="004D0405">
            <w:pPr>
              <w:spacing w:after="0"/>
              <w:cnfStyle w:val="000000000000" w:firstRow="0" w:lastRow="0" w:firstColumn="0" w:lastColumn="0" w:oddVBand="0" w:evenVBand="0" w:oddHBand="0" w:evenHBand="0" w:firstRowFirstColumn="0" w:firstRowLastColumn="0" w:lastRowFirstColumn="0" w:lastRowLastColumn="0"/>
            </w:pPr>
          </w:p>
        </w:tc>
      </w:tr>
      <w:tr w:rsidR="00DF4E02" w:rsidRPr="00B56D3C"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DF4E02" w:rsidRPr="008903E2" w:rsidRDefault="00DF4E02" w:rsidP="004D0405">
            <w:pPr>
              <w:spacing w:after="0"/>
              <w:jc w:val="left"/>
              <w:rPr>
                <w:bCs w:val="0"/>
              </w:rPr>
            </w:pPr>
            <w:r>
              <w:rPr>
                <w:bCs w:val="0"/>
              </w:rPr>
              <w:t>Theorie</w:t>
            </w:r>
          </w:p>
        </w:tc>
        <w:tc>
          <w:tcPr>
            <w:tcW w:w="1004" w:type="dxa"/>
          </w:tcPr>
          <w:p w:rsidR="00DF4E02" w:rsidRPr="00B56D3C" w:rsidRDefault="00DF4E02" w:rsidP="004D0405">
            <w:pPr>
              <w:spacing w:after="0"/>
              <w:jc w:val="left"/>
              <w:cnfStyle w:val="000000100000" w:firstRow="0" w:lastRow="0" w:firstColumn="0" w:lastColumn="0" w:oddVBand="0" w:evenVBand="0" w:oddHBand="1" w:evenHBand="0" w:firstRowFirstColumn="0" w:firstRowLastColumn="0" w:lastRowFirstColumn="0" w:lastRowLastColumn="0"/>
            </w:pPr>
            <w:r>
              <w:t>45</w:t>
            </w:r>
          </w:p>
        </w:tc>
        <w:tc>
          <w:tcPr>
            <w:tcW w:w="2037" w:type="dxa"/>
          </w:tcPr>
          <w:p w:rsidR="00DF4E02" w:rsidRDefault="00DF4E02" w:rsidP="004D0405">
            <w:pPr>
              <w:spacing w:after="0"/>
              <w:cnfStyle w:val="000000100000" w:firstRow="0" w:lastRow="0" w:firstColumn="0" w:lastColumn="0" w:oddVBand="0" w:evenVBand="0" w:oddHBand="1" w:evenHBand="0" w:firstRowFirstColumn="0" w:firstRowLastColumn="0" w:lastRowFirstColumn="0" w:lastRowLastColumn="0"/>
            </w:pPr>
            <w:r>
              <w:t>Doornemen theorie</w:t>
            </w:r>
          </w:p>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pPr>
            <w:r>
              <w:t>Uitelg HR portaal</w:t>
            </w:r>
          </w:p>
        </w:tc>
        <w:tc>
          <w:tcPr>
            <w:tcW w:w="4037" w:type="dxa"/>
          </w:tcPr>
          <w:p w:rsidR="00DF4E02"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spacing w:after="0"/>
              <w:jc w:val="left"/>
              <w:cnfStyle w:val="000000100000" w:firstRow="0" w:lastRow="0" w:firstColumn="0" w:lastColumn="0" w:oddVBand="0" w:evenVBand="0" w:oddHBand="1" w:evenHBand="0" w:firstRowFirstColumn="0" w:firstRowLastColumn="0" w:lastRowFirstColumn="0" w:lastRowLastColumn="0"/>
            </w:pPr>
            <w:r>
              <w:t>Beschrijving van proces om te komen tot opleidingsplan</w:t>
            </w:r>
          </w:p>
          <w:p w:rsidR="00DF4E02"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spacing w:after="0"/>
              <w:jc w:val="left"/>
              <w:cnfStyle w:val="000000100000" w:firstRow="0" w:lastRow="0" w:firstColumn="0" w:lastColumn="0" w:oddVBand="0" w:evenVBand="0" w:oddHBand="1" w:evenHBand="0" w:firstRowFirstColumn="0" w:firstRowLastColumn="0" w:lastRowFirstColumn="0" w:lastRowLastColumn="0"/>
            </w:pPr>
            <w:r>
              <w:t>Format opleidingsplan</w:t>
            </w:r>
          </w:p>
          <w:p w:rsidR="00DF4E02"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spacing w:after="0"/>
              <w:jc w:val="left"/>
              <w:cnfStyle w:val="000000100000" w:firstRow="0" w:lastRow="0" w:firstColumn="0" w:lastColumn="0" w:oddVBand="0" w:evenVBand="0" w:oddHBand="1" w:evenHBand="0" w:firstRowFirstColumn="0" w:firstRowLastColumn="0" w:lastRowFirstColumn="0" w:lastRowLastColumn="0"/>
            </w:pPr>
            <w:r>
              <w:t>Rol leidinggevende in dit proces (welke ondersteuning mag je van P&amp;O en leerhuis verwachten)</w:t>
            </w:r>
          </w:p>
          <w:p w:rsidR="00DF4E02"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spacing w:after="0"/>
              <w:jc w:val="left"/>
              <w:cnfStyle w:val="000000100000" w:firstRow="0" w:lastRow="0" w:firstColumn="0" w:lastColumn="0" w:oddVBand="0" w:evenVBand="0" w:oddHBand="1" w:evenHBand="0" w:firstRowFirstColumn="0" w:firstRowLastColumn="0" w:lastRowFirstColumn="0" w:lastRowLastColumn="0"/>
            </w:pPr>
            <w:r>
              <w:t>Instrument voor analyse van opleidingsvragen</w:t>
            </w:r>
          </w:p>
          <w:p w:rsidR="00DF4E02"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spacing w:after="0"/>
              <w:jc w:val="left"/>
              <w:cnfStyle w:val="000000100000" w:firstRow="0" w:lastRow="0" w:firstColumn="0" w:lastColumn="0" w:oddVBand="0" w:evenVBand="0" w:oddHBand="1" w:evenHBand="0" w:firstRowFirstColumn="0" w:firstRowLastColumn="0" w:lastRowFirstColumn="0" w:lastRowLastColumn="0"/>
            </w:pPr>
            <w:r>
              <w:t>Studiekostenregeling en HR portaal</w:t>
            </w:r>
          </w:p>
          <w:p w:rsidR="00DF4E02"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spacing w:after="0"/>
              <w:jc w:val="left"/>
              <w:cnfStyle w:val="000000100000" w:firstRow="0" w:lastRow="0" w:firstColumn="0" w:lastColumn="0" w:oddVBand="0" w:evenVBand="0" w:oddHBand="1" w:evenHBand="0" w:firstRowFirstColumn="0" w:firstRowLastColumn="0" w:lastRowFirstColumn="0" w:lastRowLastColumn="0"/>
            </w:pPr>
            <w:r>
              <w:t>Leerplein, opleidingsprofiel (niet inhoudelijk maar alleen werkwijze)</w:t>
            </w:r>
          </w:p>
          <w:p w:rsidR="00DF4E02"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spacing w:after="0"/>
              <w:jc w:val="left"/>
              <w:cnfStyle w:val="000000100000" w:firstRow="0" w:lastRow="0" w:firstColumn="0" w:lastColumn="0" w:oddVBand="0" w:evenVBand="0" w:oddHBand="1" w:evenHBand="0" w:firstRowFirstColumn="0" w:firstRowLastColumn="0" w:lastRowFirstColumn="0" w:lastRowLastColumn="0"/>
            </w:pPr>
            <w:r>
              <w:t>Wanneer is iets een ontwikkelvraag?</w:t>
            </w:r>
          </w:p>
          <w:p w:rsidR="00DF4E02" w:rsidRPr="00B56D3C"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spacing w:after="0"/>
              <w:jc w:val="left"/>
              <w:cnfStyle w:val="000000100000" w:firstRow="0" w:lastRow="0" w:firstColumn="0" w:lastColumn="0" w:oddVBand="0" w:evenVBand="0" w:oddHBand="1" w:evenHBand="0" w:firstRowFirstColumn="0" w:firstRowLastColumn="0" w:lastRowFirstColumn="0" w:lastRowLastColumn="0"/>
            </w:pPr>
          </w:p>
        </w:tc>
        <w:tc>
          <w:tcPr>
            <w:tcW w:w="2375" w:type="dxa"/>
          </w:tcPr>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pPr>
            <w:r>
              <w:t>Inbrengen vragen</w:t>
            </w:r>
          </w:p>
        </w:tc>
        <w:tc>
          <w:tcPr>
            <w:tcW w:w="1363" w:type="dxa"/>
          </w:tcPr>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pPr>
            <w:r>
              <w:t>presentatie</w:t>
            </w:r>
          </w:p>
        </w:tc>
      </w:tr>
      <w:tr w:rsidR="00DF4E02" w:rsidRPr="00B56D3C" w:rsidTr="004D0405">
        <w:tc>
          <w:tcPr>
            <w:cnfStyle w:val="001000000000" w:firstRow="0" w:lastRow="0" w:firstColumn="1" w:lastColumn="0" w:oddVBand="0" w:evenVBand="0" w:oddHBand="0" w:evenHBand="0" w:firstRowFirstColumn="0" w:firstRowLastColumn="0" w:lastRowFirstColumn="0" w:lastRowLastColumn="0"/>
            <w:tcW w:w="1826" w:type="dxa"/>
          </w:tcPr>
          <w:p w:rsidR="00DF4E02" w:rsidRDefault="00DF4E02" w:rsidP="004D0405">
            <w:pPr>
              <w:spacing w:after="0"/>
              <w:jc w:val="left"/>
              <w:rPr>
                <w:bCs w:val="0"/>
              </w:rPr>
            </w:pPr>
            <w:r>
              <w:rPr>
                <w:bCs w:val="0"/>
              </w:rPr>
              <w:t>Opdracht</w:t>
            </w:r>
          </w:p>
        </w:tc>
        <w:tc>
          <w:tcPr>
            <w:tcW w:w="1004" w:type="dxa"/>
          </w:tcPr>
          <w:p w:rsidR="00DF4E02" w:rsidRDefault="00DF4E02" w:rsidP="004D0405">
            <w:pPr>
              <w:spacing w:after="0"/>
              <w:jc w:val="left"/>
              <w:cnfStyle w:val="000000000000" w:firstRow="0" w:lastRow="0" w:firstColumn="0" w:lastColumn="0" w:oddVBand="0" w:evenVBand="0" w:oddHBand="0" w:evenHBand="0" w:firstRowFirstColumn="0" w:firstRowLastColumn="0" w:lastRowFirstColumn="0" w:lastRowLastColumn="0"/>
            </w:pPr>
            <w:r>
              <w:t>15</w:t>
            </w:r>
          </w:p>
        </w:tc>
        <w:tc>
          <w:tcPr>
            <w:tcW w:w="2037" w:type="dxa"/>
          </w:tcPr>
          <w:p w:rsidR="00DF4E02" w:rsidRDefault="00DF4E02" w:rsidP="004D0405">
            <w:pPr>
              <w:jc w:val="left"/>
              <w:cnfStyle w:val="000000000000" w:firstRow="0" w:lastRow="0" w:firstColumn="0" w:lastColumn="0" w:oddVBand="0" w:evenVBand="0" w:oddHBand="0" w:evenHBand="0" w:firstRowFirstColumn="0" w:firstRowLastColumn="0" w:lastRowFirstColumn="0" w:lastRowLastColumn="0"/>
            </w:pPr>
            <w:r>
              <w:t>Uitleg opdracht</w:t>
            </w:r>
          </w:p>
        </w:tc>
        <w:tc>
          <w:tcPr>
            <w:tcW w:w="4037" w:type="dxa"/>
          </w:tcPr>
          <w:p w:rsidR="00DF4E02" w:rsidRDefault="00DF4E02" w:rsidP="004D0405">
            <w:pPr>
              <w:spacing w:after="0"/>
              <w:cnfStyle w:val="000000000000" w:firstRow="0" w:lastRow="0" w:firstColumn="0" w:lastColumn="0" w:oddVBand="0" w:evenVBand="0" w:oddHBand="0" w:evenHBand="0" w:firstRowFirstColumn="0" w:firstRowLastColumn="0" w:lastRowFirstColumn="0" w:lastRowLastColumn="0"/>
            </w:pPr>
            <w:r>
              <w:t>Casus 8 velden model</w:t>
            </w:r>
          </w:p>
        </w:tc>
        <w:tc>
          <w:tcPr>
            <w:tcW w:w="2375" w:type="dxa"/>
          </w:tcPr>
          <w:p w:rsidR="00DF4E02" w:rsidRDefault="00DF4E02" w:rsidP="004D0405">
            <w:pPr>
              <w:spacing w:after="0"/>
              <w:cnfStyle w:val="000000000000" w:firstRow="0" w:lastRow="0" w:firstColumn="0" w:lastColumn="0" w:oddVBand="0" w:evenVBand="0" w:oddHBand="0" w:evenHBand="0" w:firstRowFirstColumn="0" w:firstRowLastColumn="0" w:lastRowFirstColumn="0" w:lastRowLastColumn="0"/>
            </w:pPr>
            <w:r>
              <w:t>In subgroepen analyse van opleidingsvraag</w:t>
            </w:r>
          </w:p>
        </w:tc>
        <w:tc>
          <w:tcPr>
            <w:tcW w:w="1363" w:type="dxa"/>
          </w:tcPr>
          <w:p w:rsidR="00DF4E02" w:rsidRDefault="00DF4E02" w:rsidP="004D0405">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rsidR="00DF4E02" w:rsidRPr="00B56D3C" w:rsidRDefault="00DF4E02" w:rsidP="004D0405">
            <w:pPr>
              <w:spacing w:after="0"/>
              <w:cnfStyle w:val="000000000000" w:firstRow="0" w:lastRow="0" w:firstColumn="0" w:lastColumn="0" w:oddVBand="0" w:evenVBand="0" w:oddHBand="0" w:evenHBand="0" w:firstRowFirstColumn="0" w:firstRowLastColumn="0" w:lastRowFirstColumn="0" w:lastRowLastColumn="0"/>
            </w:pPr>
            <w:r>
              <w:t>Opdracht op papier</w:t>
            </w:r>
          </w:p>
        </w:tc>
      </w:tr>
      <w:tr w:rsidR="00DF4E02" w:rsidRPr="00B56D3C"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DF4E02" w:rsidRPr="008903E2" w:rsidRDefault="00DF4E02" w:rsidP="004D0405">
            <w:pPr>
              <w:spacing w:after="0"/>
              <w:jc w:val="left"/>
              <w:rPr>
                <w:bCs w:val="0"/>
              </w:rPr>
            </w:pPr>
            <w:r>
              <w:rPr>
                <w:bCs w:val="0"/>
              </w:rPr>
              <w:t>Pauze</w:t>
            </w:r>
          </w:p>
        </w:tc>
        <w:tc>
          <w:tcPr>
            <w:tcW w:w="1004" w:type="dxa"/>
          </w:tcPr>
          <w:p w:rsidR="00DF4E02" w:rsidRPr="008A07E3" w:rsidRDefault="00DF4E02" w:rsidP="004D0405">
            <w:pPr>
              <w:spacing w:after="0"/>
              <w:jc w:val="left"/>
              <w:cnfStyle w:val="000000100000" w:firstRow="0" w:lastRow="0" w:firstColumn="0" w:lastColumn="0" w:oddVBand="0" w:evenVBand="0" w:oddHBand="1" w:evenHBand="0" w:firstRowFirstColumn="0" w:firstRowLastColumn="0" w:lastRowFirstColumn="0" w:lastRowLastColumn="0"/>
            </w:pPr>
          </w:p>
        </w:tc>
        <w:tc>
          <w:tcPr>
            <w:tcW w:w="2037" w:type="dxa"/>
          </w:tcPr>
          <w:p w:rsidR="00DF4E02" w:rsidRPr="00872195" w:rsidRDefault="00DF4E02" w:rsidP="004D0405">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rsidR="00DF4E02" w:rsidRPr="00B56D3C" w:rsidRDefault="00DF4E02" w:rsidP="004D0405">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2375" w:type="dxa"/>
          </w:tcPr>
          <w:p w:rsidR="00DF4E02" w:rsidRPr="00B56D3C" w:rsidRDefault="00DF4E02" w:rsidP="004D0405">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1363" w:type="dxa"/>
          </w:tcPr>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rPr>
                <w:b/>
              </w:rPr>
            </w:pPr>
          </w:p>
        </w:tc>
      </w:tr>
      <w:tr w:rsidR="00DF4E02" w:rsidRPr="002420E7" w:rsidTr="004D0405">
        <w:tc>
          <w:tcPr>
            <w:cnfStyle w:val="001000000000" w:firstRow="0" w:lastRow="0" w:firstColumn="1" w:lastColumn="0" w:oddVBand="0" w:evenVBand="0" w:oddHBand="0" w:evenHBand="0" w:firstRowFirstColumn="0" w:firstRowLastColumn="0" w:lastRowFirstColumn="0" w:lastRowLastColumn="0"/>
            <w:tcW w:w="1826" w:type="dxa"/>
          </w:tcPr>
          <w:p w:rsidR="00DF4E02" w:rsidRDefault="00DF4E02" w:rsidP="004D0405">
            <w:pPr>
              <w:spacing w:after="0"/>
              <w:jc w:val="left"/>
              <w:rPr>
                <w:rFonts w:cs="Segoe UI"/>
              </w:rPr>
            </w:pPr>
          </w:p>
        </w:tc>
        <w:tc>
          <w:tcPr>
            <w:tcW w:w="1004" w:type="dxa"/>
          </w:tcPr>
          <w:p w:rsidR="00DF4E02" w:rsidRPr="002420E7" w:rsidRDefault="00DF4E02" w:rsidP="004D040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30</w:t>
            </w:r>
          </w:p>
        </w:tc>
        <w:tc>
          <w:tcPr>
            <w:tcW w:w="2037" w:type="dxa"/>
          </w:tcPr>
          <w:p w:rsidR="00DF4E02" w:rsidRPr="00872195" w:rsidRDefault="00DF4E02" w:rsidP="004D0405">
            <w:pPr>
              <w:spacing w:after="0"/>
              <w:cnfStyle w:val="000000000000" w:firstRow="0" w:lastRow="0" w:firstColumn="0" w:lastColumn="0" w:oddVBand="0" w:evenVBand="0" w:oddHBand="0" w:evenHBand="0" w:firstRowFirstColumn="0" w:firstRowLastColumn="0" w:lastRowFirstColumn="0" w:lastRowLastColumn="0"/>
            </w:pPr>
            <w:r>
              <w:t>Opdracht</w:t>
            </w:r>
          </w:p>
        </w:tc>
        <w:tc>
          <w:tcPr>
            <w:tcW w:w="4037" w:type="dxa"/>
          </w:tcPr>
          <w:p w:rsidR="00DF4E02" w:rsidRPr="003C09E1"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8 velden</w:t>
            </w:r>
          </w:p>
        </w:tc>
        <w:tc>
          <w:tcPr>
            <w:tcW w:w="2375" w:type="dxa"/>
          </w:tcPr>
          <w:p w:rsidR="00DF4E02" w:rsidRPr="002420E7"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Advies formuleren</w:t>
            </w:r>
          </w:p>
        </w:tc>
        <w:tc>
          <w:tcPr>
            <w:tcW w:w="1363" w:type="dxa"/>
          </w:tcPr>
          <w:p w:rsidR="00DF4E02" w:rsidRPr="00872195" w:rsidRDefault="00DF4E02" w:rsidP="004D0405">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rsidR="00DF4E02" w:rsidRPr="002420E7"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DF4E02"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DF4E02" w:rsidRPr="002420E7" w:rsidRDefault="00DF4E02" w:rsidP="004D0405">
            <w:pPr>
              <w:spacing w:after="0"/>
              <w:jc w:val="left"/>
              <w:rPr>
                <w:rFonts w:cs="Segoe UI"/>
              </w:rPr>
            </w:pPr>
            <w:r>
              <w:rPr>
                <w:rFonts w:cs="Segoe UI"/>
              </w:rPr>
              <w:t>Terugkoppelen opdracht</w:t>
            </w:r>
          </w:p>
        </w:tc>
        <w:tc>
          <w:tcPr>
            <w:tcW w:w="1004" w:type="dxa"/>
          </w:tcPr>
          <w:p w:rsidR="00DF4E02" w:rsidRDefault="00DF4E02"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30</w:t>
            </w:r>
          </w:p>
        </w:tc>
        <w:tc>
          <w:tcPr>
            <w:tcW w:w="2037" w:type="dxa"/>
          </w:tcPr>
          <w:p w:rsidR="00DF4E02" w:rsidRPr="00872195" w:rsidRDefault="00DF4E02" w:rsidP="004D0405">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rsidR="00DF4E02" w:rsidRPr="003C09E1"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Wat betekent zo kijken nu voor opleidingsplan?</w:t>
            </w:r>
          </w:p>
        </w:tc>
        <w:tc>
          <w:tcPr>
            <w:tcW w:w="2375" w:type="dxa"/>
          </w:tcPr>
          <w:p w:rsidR="00DF4E02" w:rsidRPr="002420E7"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rsidR="00DF4E02" w:rsidRPr="002420E7"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DF4E02" w:rsidRPr="002420E7" w:rsidTr="004D0405">
        <w:tc>
          <w:tcPr>
            <w:cnfStyle w:val="001000000000" w:firstRow="0" w:lastRow="0" w:firstColumn="1" w:lastColumn="0" w:oddVBand="0" w:evenVBand="0" w:oddHBand="0" w:evenHBand="0" w:firstRowFirstColumn="0" w:firstRowLastColumn="0" w:lastRowFirstColumn="0" w:lastRowLastColumn="0"/>
            <w:tcW w:w="1826" w:type="dxa"/>
          </w:tcPr>
          <w:p w:rsidR="00DF4E02" w:rsidRDefault="00DF4E02" w:rsidP="004D0405">
            <w:pPr>
              <w:spacing w:after="0"/>
              <w:jc w:val="left"/>
              <w:rPr>
                <w:rFonts w:cs="Segoe UI"/>
              </w:rPr>
            </w:pPr>
            <w:r>
              <w:t>Zijn doelstellingen en verwachtingen gehaald?</w:t>
            </w:r>
          </w:p>
        </w:tc>
        <w:tc>
          <w:tcPr>
            <w:tcW w:w="1004" w:type="dxa"/>
          </w:tcPr>
          <w:p w:rsidR="00DF4E02" w:rsidRDefault="00DF4E02" w:rsidP="004D040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15</w:t>
            </w:r>
          </w:p>
        </w:tc>
        <w:tc>
          <w:tcPr>
            <w:tcW w:w="2037" w:type="dxa"/>
          </w:tcPr>
          <w:p w:rsidR="00DF4E02" w:rsidRPr="00872195" w:rsidRDefault="00DF4E02" w:rsidP="004D0405">
            <w:pPr>
              <w:spacing w:after="0"/>
              <w:cnfStyle w:val="000000000000" w:firstRow="0" w:lastRow="0" w:firstColumn="0" w:lastColumn="0" w:oddVBand="0" w:evenVBand="0" w:oddHBand="0" w:evenHBand="0" w:firstRowFirstColumn="0" w:firstRowLastColumn="0" w:lastRowFirstColumn="0" w:lastRowLastColumn="0"/>
            </w:pPr>
            <w:r>
              <w:t>Feedback</w:t>
            </w:r>
          </w:p>
        </w:tc>
        <w:tc>
          <w:tcPr>
            <w:tcW w:w="4037" w:type="dxa"/>
          </w:tcPr>
          <w:p w:rsidR="00DF4E02" w:rsidRPr="003C09E1"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2375" w:type="dxa"/>
          </w:tcPr>
          <w:p w:rsidR="00DF4E02" w:rsidRPr="00872195"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rsidR="00DF4E02" w:rsidRPr="00B56D3C" w:rsidRDefault="00DF4E02" w:rsidP="004D0405">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rsidR="00DF4E02" w:rsidRPr="002420E7"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DF4E02"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DF4E02" w:rsidRDefault="00DF4E02" w:rsidP="004D0405">
            <w:pPr>
              <w:spacing w:after="0"/>
              <w:jc w:val="left"/>
            </w:pPr>
            <w:r>
              <w:t>Afsluiten</w:t>
            </w:r>
          </w:p>
        </w:tc>
        <w:tc>
          <w:tcPr>
            <w:tcW w:w="1004" w:type="dxa"/>
          </w:tcPr>
          <w:p w:rsidR="00DF4E02" w:rsidRDefault="00DF4E02"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w:t>
            </w:r>
          </w:p>
        </w:tc>
        <w:tc>
          <w:tcPr>
            <w:tcW w:w="2037" w:type="dxa"/>
          </w:tcPr>
          <w:p w:rsidR="00DF4E02" w:rsidRDefault="00DF4E02" w:rsidP="004D0405">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rsidR="00DF4E02"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2375" w:type="dxa"/>
          </w:tcPr>
          <w:p w:rsidR="00DF4E02" w:rsidRPr="00872195"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rsidR="00DF4E02" w:rsidRPr="00B56D3C" w:rsidRDefault="00DF4E02" w:rsidP="004D0405">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rsidR="00DF4E02" w:rsidRDefault="00DF4E02"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bl>
    <w:p w:rsidR="00DF4E02" w:rsidRDefault="00DF4E02" w:rsidP="00DF4E02">
      <w:pPr>
        <w:spacing w:after="0"/>
        <w:jc w:val="left"/>
      </w:pPr>
    </w:p>
    <w:p w:rsidR="00DF4E02" w:rsidRDefault="00DF4E02" w:rsidP="00533D36">
      <w:pPr>
        <w:pStyle w:val="Kop2"/>
        <w:numPr>
          <w:ilvl w:val="1"/>
          <w:numId w:val="0"/>
        </w:numPr>
        <w:spacing w:after="0"/>
        <w:ind w:left="576" w:hanging="576"/>
        <w:jc w:val="left"/>
      </w:pPr>
    </w:p>
    <w:p w:rsidR="00DF4E02" w:rsidRDefault="00DF4E02" w:rsidP="00533D36">
      <w:pPr>
        <w:pStyle w:val="Kop2"/>
        <w:numPr>
          <w:ilvl w:val="1"/>
          <w:numId w:val="0"/>
        </w:numPr>
        <w:spacing w:after="0"/>
        <w:ind w:left="576" w:hanging="576"/>
        <w:jc w:val="left"/>
      </w:pPr>
    </w:p>
    <w:p w:rsidR="00DF4E02" w:rsidRDefault="00DF4E02" w:rsidP="00533D36">
      <w:pPr>
        <w:pStyle w:val="Kop2"/>
        <w:numPr>
          <w:ilvl w:val="1"/>
          <w:numId w:val="0"/>
        </w:numPr>
        <w:spacing w:after="0"/>
        <w:ind w:left="576" w:hanging="576"/>
        <w:jc w:val="left"/>
      </w:pPr>
    </w:p>
    <w:p w:rsidR="00DF4E02" w:rsidRDefault="00DF4E02" w:rsidP="00533D36">
      <w:pPr>
        <w:pStyle w:val="Kop2"/>
        <w:numPr>
          <w:ilvl w:val="1"/>
          <w:numId w:val="0"/>
        </w:numPr>
        <w:spacing w:after="0"/>
        <w:ind w:left="576" w:hanging="576"/>
        <w:jc w:val="left"/>
      </w:pPr>
    </w:p>
    <w:p w:rsidR="006C6AF0" w:rsidRDefault="006C6AF0" w:rsidP="006C6AF0">
      <w:pPr>
        <w:pStyle w:val="Kop2"/>
        <w:numPr>
          <w:ilvl w:val="1"/>
          <w:numId w:val="0"/>
        </w:numPr>
        <w:spacing w:after="0"/>
        <w:ind w:left="576" w:hanging="576"/>
        <w:jc w:val="left"/>
      </w:pPr>
      <w:r>
        <w:lastRenderedPageBreak/>
        <w:t>Bijeenkomst Kwaliteit en Veiligheid</w:t>
      </w:r>
      <w:r w:rsidR="00132604">
        <w:t xml:space="preserve"> (nog in bewerking)</w:t>
      </w:r>
    </w:p>
    <w:p w:rsidR="006C6AF0" w:rsidRDefault="006C6AF0" w:rsidP="006C6AF0"/>
    <w:p w:rsidR="006C6AF0" w:rsidRDefault="006C6AF0" w:rsidP="006C6AF0">
      <w:pPr>
        <w:pStyle w:val="Kop3"/>
        <w:pBdr>
          <w:top w:val="none" w:sz="0" w:space="0" w:color="auto"/>
          <w:left w:val="none" w:sz="0" w:space="0" w:color="auto"/>
          <w:bottom w:val="none" w:sz="0" w:space="0" w:color="auto"/>
          <w:right w:val="none" w:sz="0" w:space="0" w:color="auto"/>
        </w:pBdr>
      </w:pPr>
      <w:r w:rsidRPr="002420E7">
        <w:t>Doelstellingen:</w:t>
      </w:r>
    </w:p>
    <w:p w:rsidR="006C6AF0" w:rsidRDefault="006C6AF0" w:rsidP="006C6AF0">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Deelnemers</w:t>
      </w:r>
      <w:r w:rsidR="00132604">
        <w:t xml:space="preserve"> hebben kennis en kunde van het gebied van Kwaliteit en Veiligheid.</w:t>
      </w:r>
    </w:p>
    <w:p w:rsidR="00617B8D" w:rsidRDefault="00617B8D" w:rsidP="00617B8D">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Deelnemers hebben handvaten gekregen om de intrinsieke motivatie aan te wakkeren vanuit enthousiasme, gedrag en houding om op deze wijze sturing te geven aan de cultuur rondom Kwaliteit en Veiligheid.</w:t>
      </w:r>
    </w:p>
    <w:p w:rsidR="006C6AF0" w:rsidRDefault="006C6AF0" w:rsidP="006C6AF0">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Deelnemers</w:t>
      </w:r>
      <w:r w:rsidR="00132604">
        <w:t xml:space="preserve"> weten op welke wijze zij</w:t>
      </w:r>
      <w:r w:rsidR="00617B8D">
        <w:t>,</w:t>
      </w:r>
      <w:r w:rsidR="00132604">
        <w:t xml:space="preserve"> vanuit hun rol als medisch manager</w:t>
      </w:r>
      <w:r w:rsidR="00617B8D">
        <w:t>,</w:t>
      </w:r>
      <w:r w:rsidR="00132604">
        <w:t xml:space="preserve"> invloed kunnen uitoefenen op het gebied van Kwaliteit en Veiligheid binnen de eigen eenheid.</w:t>
      </w:r>
    </w:p>
    <w:p w:rsidR="00804957" w:rsidRPr="00127165" w:rsidRDefault="00804957" w:rsidP="006C6AF0">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Deelnemers hebben een top 3 aan acties om aan de slag te gaan binnen de eigen eenheid/vakgroep.</w:t>
      </w:r>
    </w:p>
    <w:p w:rsidR="006C6AF0" w:rsidRDefault="006C6AF0" w:rsidP="006C6AF0">
      <w:pPr>
        <w:pStyle w:val="Kop3"/>
        <w:pBdr>
          <w:top w:val="none" w:sz="0" w:space="0" w:color="auto"/>
          <w:left w:val="none" w:sz="0" w:space="0" w:color="auto"/>
          <w:bottom w:val="none" w:sz="0" w:space="0" w:color="auto"/>
          <w:right w:val="none" w:sz="0" w:space="0" w:color="auto"/>
        </w:pBdr>
      </w:pPr>
      <w:r w:rsidRPr="002420E7">
        <w:t>Voorbereiding</w:t>
      </w:r>
    </w:p>
    <w:p w:rsidR="006C6AF0" w:rsidRDefault="006C6AF0" w:rsidP="006C6AF0">
      <w:pPr>
        <w:numPr>
          <w:ilvl w:val="0"/>
          <w:numId w:val="15"/>
        </w:numPr>
        <w:spacing w:after="0"/>
        <w:jc w:val="left"/>
        <w:rPr>
          <w:i/>
        </w:rPr>
      </w:pPr>
      <w:r>
        <w:t>Doornemen</w:t>
      </w:r>
      <w:r w:rsidR="00804957">
        <w:t xml:space="preserve"> aangeleverde informatie op gebied van Kwaliteit en Veiligheid</w:t>
      </w:r>
    </w:p>
    <w:p w:rsidR="006C6AF0" w:rsidRDefault="006C6AF0" w:rsidP="006C6AF0">
      <w:pPr>
        <w:pStyle w:val="Kop3"/>
        <w:pBdr>
          <w:top w:val="none" w:sz="0" w:space="0" w:color="auto"/>
          <w:left w:val="none" w:sz="0" w:space="0" w:color="auto"/>
          <w:bottom w:val="none" w:sz="0" w:space="0" w:color="auto"/>
          <w:right w:val="none" w:sz="0" w:space="0" w:color="auto"/>
        </w:pBdr>
      </w:pPr>
    </w:p>
    <w:p w:rsidR="006C6AF0" w:rsidRDefault="006C6AF0" w:rsidP="006C6AF0">
      <w:pPr>
        <w:pStyle w:val="Kop3"/>
        <w:pBdr>
          <w:top w:val="none" w:sz="0" w:space="0" w:color="auto"/>
          <w:left w:val="none" w:sz="0" w:space="0" w:color="auto"/>
          <w:bottom w:val="none" w:sz="0" w:space="0" w:color="auto"/>
          <w:right w:val="none" w:sz="0" w:space="0" w:color="auto"/>
        </w:pBdr>
      </w:pPr>
      <w:r w:rsidRPr="002420E7">
        <w:t xml:space="preserve">Plenaire bijeenkomst: </w:t>
      </w:r>
    </w:p>
    <w:p w:rsidR="006C6AF0" w:rsidRPr="009A60B0" w:rsidRDefault="006C6AF0" w:rsidP="006C6AF0">
      <w:pPr>
        <w:rPr>
          <w:rFonts w:cs="Segoe UI"/>
        </w:rPr>
      </w:pPr>
      <w:r>
        <w:rPr>
          <w:rFonts w:cs="Segoe UI"/>
        </w:rPr>
        <w:t xml:space="preserve">Duur:  van 17.45 uur - 20.45 (3 uur) </w:t>
      </w:r>
    </w:p>
    <w:p w:rsidR="006C6AF0" w:rsidRPr="00DF6743" w:rsidRDefault="006C6AF0" w:rsidP="006C6AF0">
      <w:pPr>
        <w:ind w:left="1410" w:hanging="1410"/>
      </w:pPr>
      <w:r>
        <w:rPr>
          <w:rFonts w:cs="Segoe UI"/>
        </w:rPr>
        <w:t>Facilitator:</w:t>
      </w:r>
      <w:r>
        <w:rPr>
          <w:rFonts w:cs="Segoe UI"/>
        </w:rPr>
        <w:tab/>
        <w:t>- Marjan Stegeman</w:t>
      </w:r>
    </w:p>
    <w:p w:rsidR="006C6AF0" w:rsidRDefault="006C6AF0" w:rsidP="006C6AF0">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left"/>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6C6AF0" w:rsidTr="006C6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C6AF0" w:rsidRPr="00FD7B2E" w:rsidRDefault="006C6AF0" w:rsidP="006C6AF0">
            <w:pPr>
              <w:spacing w:after="0"/>
              <w:rPr>
                <w:bCs w:val="0"/>
              </w:rPr>
            </w:pPr>
            <w:r w:rsidRPr="00FD7B2E">
              <w:rPr>
                <w:bCs w:val="0"/>
              </w:rPr>
              <w:t>Programma</w:t>
            </w:r>
          </w:p>
          <w:p w:rsidR="006C6AF0" w:rsidRPr="00FD7B2E" w:rsidRDefault="006C6AF0" w:rsidP="006C6AF0">
            <w:pPr>
              <w:spacing w:after="0"/>
              <w:rPr>
                <w:bCs w:val="0"/>
              </w:rPr>
            </w:pPr>
          </w:p>
        </w:tc>
        <w:tc>
          <w:tcPr>
            <w:tcW w:w="1004" w:type="dxa"/>
          </w:tcPr>
          <w:p w:rsidR="006C6AF0" w:rsidRDefault="006C6AF0" w:rsidP="006C6AF0">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rsidR="006C6AF0" w:rsidRPr="00B56D3C" w:rsidRDefault="006C6AF0" w:rsidP="006C6AF0">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rsidR="006C6AF0" w:rsidRPr="00B56D3C" w:rsidRDefault="006C6AF0" w:rsidP="006C6AF0">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rsidR="006C6AF0" w:rsidRPr="00B56D3C" w:rsidRDefault="006C6AF0" w:rsidP="006C6AF0">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rsidR="006C6AF0" w:rsidRDefault="006C6AF0" w:rsidP="006C6AF0">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rsidR="006C6AF0" w:rsidRDefault="006C6AF0" w:rsidP="006C6AF0">
            <w:pPr>
              <w:spacing w:after="0"/>
              <w:cnfStyle w:val="100000000000" w:firstRow="1" w:lastRow="0" w:firstColumn="0" w:lastColumn="0" w:oddVBand="0" w:evenVBand="0" w:oddHBand="0" w:evenHBand="0" w:firstRowFirstColumn="0" w:firstRowLastColumn="0" w:lastRowFirstColumn="0" w:lastRowLastColumn="0"/>
            </w:pPr>
            <w:r>
              <w:t>Materiaal</w:t>
            </w:r>
          </w:p>
        </w:tc>
      </w:tr>
      <w:tr w:rsidR="006C6AF0" w:rsidRPr="00B56D3C" w:rsidTr="006C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C6AF0" w:rsidRPr="00FD7B2E" w:rsidRDefault="006C6AF0" w:rsidP="006C6AF0">
            <w:pPr>
              <w:spacing w:after="0"/>
              <w:jc w:val="left"/>
              <w:rPr>
                <w:bCs w:val="0"/>
              </w:rPr>
            </w:pPr>
            <w:r w:rsidRPr="00FD7B2E">
              <w:rPr>
                <w:bCs w:val="0"/>
              </w:rPr>
              <w:t>Opstart</w:t>
            </w:r>
          </w:p>
        </w:tc>
        <w:tc>
          <w:tcPr>
            <w:tcW w:w="1004" w:type="dxa"/>
          </w:tcPr>
          <w:p w:rsidR="006C6AF0" w:rsidRPr="00B56D3C" w:rsidRDefault="006C6AF0" w:rsidP="006C6AF0">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Pr>
          <w:p w:rsidR="006C6AF0" w:rsidRPr="00B56D3C" w:rsidRDefault="006C6AF0" w:rsidP="006C6AF0">
            <w:pPr>
              <w:spacing w:after="0"/>
              <w:cnfStyle w:val="000000100000" w:firstRow="0" w:lastRow="0" w:firstColumn="0" w:lastColumn="0" w:oddVBand="0" w:evenVBand="0" w:oddHBand="1" w:evenHBand="0" w:firstRowFirstColumn="0" w:firstRowLastColumn="0" w:lastRowFirstColumn="0" w:lastRowLastColumn="0"/>
            </w:pPr>
            <w:r>
              <w:t>Programma en doelen zijn bekend</w:t>
            </w:r>
          </w:p>
        </w:tc>
        <w:tc>
          <w:tcPr>
            <w:tcW w:w="4037" w:type="dxa"/>
          </w:tcPr>
          <w:p w:rsidR="006C6AF0" w:rsidRPr="00B56D3C" w:rsidRDefault="006C6AF0" w:rsidP="006C6AF0">
            <w:pPr>
              <w:spacing w:after="0"/>
              <w:cnfStyle w:val="000000100000" w:firstRow="0" w:lastRow="0" w:firstColumn="0" w:lastColumn="0" w:oddVBand="0" w:evenVBand="0" w:oddHBand="1" w:evenHBand="0" w:firstRowFirstColumn="0" w:firstRowLastColumn="0" w:lastRowFirstColumn="0" w:lastRowLastColumn="0"/>
            </w:pPr>
            <w:r>
              <w:t>Welkom heten en uitleggen programma</w:t>
            </w:r>
          </w:p>
        </w:tc>
        <w:tc>
          <w:tcPr>
            <w:tcW w:w="2375" w:type="dxa"/>
          </w:tcPr>
          <w:p w:rsidR="006C6AF0" w:rsidRPr="00B56D3C" w:rsidRDefault="006C6AF0" w:rsidP="006C6AF0">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rsidR="006C6AF0" w:rsidRPr="00B56D3C" w:rsidRDefault="006C6AF0" w:rsidP="006C6AF0">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rsidR="006C6AF0" w:rsidRPr="00B56D3C" w:rsidRDefault="006C6AF0" w:rsidP="006C6AF0">
            <w:pPr>
              <w:spacing w:after="0"/>
              <w:cnfStyle w:val="000000100000" w:firstRow="0" w:lastRow="0" w:firstColumn="0" w:lastColumn="0" w:oddVBand="0" w:evenVBand="0" w:oddHBand="1" w:evenHBand="0" w:firstRowFirstColumn="0" w:firstRowLastColumn="0" w:lastRowFirstColumn="0" w:lastRowLastColumn="0"/>
            </w:pPr>
          </w:p>
        </w:tc>
      </w:tr>
      <w:tr w:rsidR="006C6AF0" w:rsidRPr="00B56D3C" w:rsidTr="006C6AF0">
        <w:tc>
          <w:tcPr>
            <w:cnfStyle w:val="001000000000" w:firstRow="0" w:lastRow="0" w:firstColumn="1" w:lastColumn="0" w:oddVBand="0" w:evenVBand="0" w:oddHBand="0" w:evenHBand="0" w:firstRowFirstColumn="0" w:firstRowLastColumn="0" w:lastRowFirstColumn="0" w:lastRowLastColumn="0"/>
            <w:tcW w:w="1826" w:type="dxa"/>
          </w:tcPr>
          <w:p w:rsidR="006C6AF0" w:rsidRPr="008A07E3" w:rsidRDefault="006C6AF0" w:rsidP="006C6AF0">
            <w:pPr>
              <w:spacing w:after="0"/>
              <w:rPr>
                <w:bCs w:val="0"/>
                <w:color w:val="auto"/>
              </w:rPr>
            </w:pPr>
          </w:p>
        </w:tc>
        <w:tc>
          <w:tcPr>
            <w:tcW w:w="1004" w:type="dxa"/>
          </w:tcPr>
          <w:p w:rsidR="006C6AF0" w:rsidRPr="00B56D3C" w:rsidRDefault="006C6AF0" w:rsidP="006C6AF0">
            <w:pPr>
              <w:spacing w:after="0"/>
              <w:cnfStyle w:val="000000000000" w:firstRow="0" w:lastRow="0" w:firstColumn="0" w:lastColumn="0" w:oddVBand="0" w:evenVBand="0" w:oddHBand="0" w:evenHBand="0" w:firstRowFirstColumn="0" w:firstRowLastColumn="0" w:lastRowFirstColumn="0" w:lastRowLastColumn="0"/>
            </w:pPr>
          </w:p>
        </w:tc>
        <w:tc>
          <w:tcPr>
            <w:tcW w:w="2037" w:type="dxa"/>
          </w:tcPr>
          <w:p w:rsidR="006C6AF0" w:rsidRPr="00B56D3C" w:rsidRDefault="006C6AF0" w:rsidP="006C6AF0">
            <w:pPr>
              <w:spacing w:after="0"/>
              <w:cnfStyle w:val="000000000000" w:firstRow="0" w:lastRow="0" w:firstColumn="0" w:lastColumn="0" w:oddVBand="0" w:evenVBand="0" w:oddHBand="0" w:evenHBand="0" w:firstRowFirstColumn="0" w:firstRowLastColumn="0" w:lastRowFirstColumn="0" w:lastRowLastColumn="0"/>
            </w:pPr>
            <w:r>
              <w:t>Voorbereidingsopdracht is behandeld</w:t>
            </w:r>
          </w:p>
        </w:tc>
        <w:tc>
          <w:tcPr>
            <w:tcW w:w="4037" w:type="dxa"/>
          </w:tcPr>
          <w:p w:rsidR="006C6AF0" w:rsidRPr="00DF6743" w:rsidRDefault="006C6AF0" w:rsidP="006C6AF0">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2375" w:type="dxa"/>
          </w:tcPr>
          <w:p w:rsidR="006C6AF0" w:rsidRPr="00B56D3C" w:rsidRDefault="006C6AF0" w:rsidP="006C6AF0">
            <w:pPr>
              <w:spacing w:after="0"/>
              <w:cnfStyle w:val="000000000000" w:firstRow="0" w:lastRow="0" w:firstColumn="0" w:lastColumn="0" w:oddVBand="0" w:evenVBand="0" w:oddHBand="0" w:evenHBand="0" w:firstRowFirstColumn="0" w:firstRowLastColumn="0" w:lastRowFirstColumn="0" w:lastRowLastColumn="0"/>
            </w:pPr>
          </w:p>
        </w:tc>
        <w:tc>
          <w:tcPr>
            <w:tcW w:w="1363" w:type="dxa"/>
          </w:tcPr>
          <w:p w:rsidR="006C6AF0" w:rsidRPr="00B56D3C" w:rsidRDefault="006C6AF0" w:rsidP="006C6AF0">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rsidR="006C6AF0" w:rsidRPr="00B56D3C" w:rsidRDefault="006C6AF0" w:rsidP="006C6AF0">
            <w:pPr>
              <w:spacing w:after="0"/>
              <w:cnfStyle w:val="000000000000" w:firstRow="0" w:lastRow="0" w:firstColumn="0" w:lastColumn="0" w:oddVBand="0" w:evenVBand="0" w:oddHBand="0" w:evenHBand="0" w:firstRowFirstColumn="0" w:firstRowLastColumn="0" w:lastRowFirstColumn="0" w:lastRowLastColumn="0"/>
            </w:pPr>
          </w:p>
        </w:tc>
      </w:tr>
      <w:tr w:rsidR="006C6AF0" w:rsidRPr="00B56D3C" w:rsidTr="006C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C6AF0" w:rsidRPr="008903E2" w:rsidRDefault="00804957" w:rsidP="006C6AF0">
            <w:pPr>
              <w:spacing w:after="0"/>
              <w:jc w:val="left"/>
              <w:rPr>
                <w:bCs w:val="0"/>
              </w:rPr>
            </w:pPr>
            <w:r>
              <w:rPr>
                <w:bCs w:val="0"/>
              </w:rPr>
              <w:t>Presentatie</w:t>
            </w:r>
          </w:p>
        </w:tc>
        <w:tc>
          <w:tcPr>
            <w:tcW w:w="1004" w:type="dxa"/>
          </w:tcPr>
          <w:p w:rsidR="006C6AF0" w:rsidRPr="00B56D3C" w:rsidRDefault="00804957" w:rsidP="006C6AF0">
            <w:pPr>
              <w:spacing w:after="0"/>
              <w:jc w:val="left"/>
              <w:cnfStyle w:val="000000100000" w:firstRow="0" w:lastRow="0" w:firstColumn="0" w:lastColumn="0" w:oddVBand="0" w:evenVBand="0" w:oddHBand="1" w:evenHBand="0" w:firstRowFirstColumn="0" w:firstRowLastColumn="0" w:lastRowFirstColumn="0" w:lastRowLastColumn="0"/>
            </w:pPr>
            <w:r>
              <w:t>1 uur</w:t>
            </w:r>
          </w:p>
        </w:tc>
        <w:tc>
          <w:tcPr>
            <w:tcW w:w="2037" w:type="dxa"/>
          </w:tcPr>
          <w:p w:rsidR="006C6AF0" w:rsidRPr="00B56D3C" w:rsidRDefault="00804957" w:rsidP="006C6AF0">
            <w:pPr>
              <w:spacing w:after="0"/>
              <w:cnfStyle w:val="000000100000" w:firstRow="0" w:lastRow="0" w:firstColumn="0" w:lastColumn="0" w:oddVBand="0" w:evenVBand="0" w:oddHBand="1" w:evenHBand="0" w:firstRowFirstColumn="0" w:firstRowLastColumn="0" w:lastRowFirstColumn="0" w:lastRowLastColumn="0"/>
            </w:pPr>
            <w:r>
              <w:t>Inspirerende spreker die het werkgebied benaderd vanuit de gedrags- en cultuurkant</w:t>
            </w:r>
          </w:p>
        </w:tc>
        <w:tc>
          <w:tcPr>
            <w:tcW w:w="4037" w:type="dxa"/>
          </w:tcPr>
          <w:p w:rsidR="006C6AF0" w:rsidRPr="00B56D3C" w:rsidRDefault="00804957" w:rsidP="006C6AF0">
            <w:pPr>
              <w:spacing w:after="0"/>
              <w:cnfStyle w:val="000000100000" w:firstRow="0" w:lastRow="0" w:firstColumn="0" w:lastColumn="0" w:oddVBand="0" w:evenVBand="0" w:oddHBand="1" w:evenHBand="0" w:firstRowFirstColumn="0" w:firstRowLastColumn="0" w:lastRowFirstColumn="0" w:lastRowLastColumn="0"/>
            </w:pPr>
            <w:r>
              <w:t>Presenteren, enthousiasmeren, confornteren en in actie-stand krijgen</w:t>
            </w:r>
          </w:p>
        </w:tc>
        <w:tc>
          <w:tcPr>
            <w:tcW w:w="2375" w:type="dxa"/>
          </w:tcPr>
          <w:p w:rsidR="006C6AF0" w:rsidRPr="00B56D3C" w:rsidRDefault="00804957" w:rsidP="006C6AF0">
            <w:pPr>
              <w:spacing w:after="0"/>
              <w:cnfStyle w:val="000000100000" w:firstRow="0" w:lastRow="0" w:firstColumn="0" w:lastColumn="0" w:oddVBand="0" w:evenVBand="0" w:oddHBand="1" w:evenHBand="0" w:firstRowFirstColumn="0" w:firstRowLastColumn="0" w:lastRowFirstColumn="0" w:lastRowLastColumn="0"/>
            </w:pPr>
            <w:r>
              <w:t xml:space="preserve">Luisteren en actief meedoen bij vragen </w:t>
            </w:r>
          </w:p>
        </w:tc>
        <w:tc>
          <w:tcPr>
            <w:tcW w:w="1363" w:type="dxa"/>
          </w:tcPr>
          <w:p w:rsidR="006C6AF0" w:rsidRPr="00B56D3C" w:rsidRDefault="006C6AF0" w:rsidP="006C6AF0">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rsidR="006C6AF0" w:rsidRPr="00B56D3C" w:rsidRDefault="00804957" w:rsidP="006C6AF0">
            <w:pPr>
              <w:spacing w:after="0"/>
              <w:cnfStyle w:val="000000100000" w:firstRow="0" w:lastRow="0" w:firstColumn="0" w:lastColumn="0" w:oddVBand="0" w:evenVBand="0" w:oddHBand="1" w:evenHBand="0" w:firstRowFirstColumn="0" w:firstRowLastColumn="0" w:lastRowFirstColumn="0" w:lastRowLastColumn="0"/>
            </w:pPr>
            <w:r>
              <w:t>Computer, beamer</w:t>
            </w:r>
          </w:p>
        </w:tc>
      </w:tr>
      <w:tr w:rsidR="006C6AF0" w:rsidRPr="00B56D3C" w:rsidTr="006C6AF0">
        <w:tc>
          <w:tcPr>
            <w:cnfStyle w:val="001000000000" w:firstRow="0" w:lastRow="0" w:firstColumn="1" w:lastColumn="0" w:oddVBand="0" w:evenVBand="0" w:oddHBand="0" w:evenHBand="0" w:firstRowFirstColumn="0" w:firstRowLastColumn="0" w:lastRowFirstColumn="0" w:lastRowLastColumn="0"/>
            <w:tcW w:w="1826" w:type="dxa"/>
          </w:tcPr>
          <w:p w:rsidR="006C6AF0" w:rsidRPr="008903E2" w:rsidRDefault="006C6AF0" w:rsidP="006C6AF0">
            <w:pPr>
              <w:spacing w:after="0"/>
              <w:jc w:val="left"/>
              <w:rPr>
                <w:bCs w:val="0"/>
              </w:rPr>
            </w:pPr>
            <w:r>
              <w:rPr>
                <w:bCs w:val="0"/>
              </w:rPr>
              <w:t>Pauze</w:t>
            </w:r>
          </w:p>
        </w:tc>
        <w:tc>
          <w:tcPr>
            <w:tcW w:w="1004" w:type="dxa"/>
          </w:tcPr>
          <w:p w:rsidR="006C6AF0" w:rsidRPr="008A07E3" w:rsidRDefault="00804957" w:rsidP="006C6AF0">
            <w:pPr>
              <w:spacing w:after="0"/>
              <w:jc w:val="left"/>
              <w:cnfStyle w:val="000000000000" w:firstRow="0" w:lastRow="0" w:firstColumn="0" w:lastColumn="0" w:oddVBand="0" w:evenVBand="0" w:oddHBand="0" w:evenHBand="0" w:firstRowFirstColumn="0" w:firstRowLastColumn="0" w:lastRowFirstColumn="0" w:lastRowLastColumn="0"/>
            </w:pPr>
            <w:r>
              <w:t>15 min</w:t>
            </w:r>
          </w:p>
        </w:tc>
        <w:tc>
          <w:tcPr>
            <w:tcW w:w="2037" w:type="dxa"/>
          </w:tcPr>
          <w:p w:rsidR="006C6AF0" w:rsidRPr="00872195" w:rsidRDefault="006C6AF0" w:rsidP="006C6AF0">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rsidR="006C6AF0" w:rsidRPr="00B56D3C" w:rsidRDefault="006C6AF0" w:rsidP="006C6AF0">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2375" w:type="dxa"/>
          </w:tcPr>
          <w:p w:rsidR="006C6AF0" w:rsidRPr="00B56D3C" w:rsidRDefault="006C6AF0" w:rsidP="006C6AF0">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1363" w:type="dxa"/>
          </w:tcPr>
          <w:p w:rsidR="006C6AF0" w:rsidRPr="00B56D3C" w:rsidRDefault="006C6AF0" w:rsidP="006C6AF0">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rsidR="006C6AF0" w:rsidRPr="00B56D3C" w:rsidRDefault="006C6AF0" w:rsidP="006C6AF0">
            <w:pPr>
              <w:spacing w:after="0"/>
              <w:cnfStyle w:val="000000000000" w:firstRow="0" w:lastRow="0" w:firstColumn="0" w:lastColumn="0" w:oddVBand="0" w:evenVBand="0" w:oddHBand="0" w:evenHBand="0" w:firstRowFirstColumn="0" w:firstRowLastColumn="0" w:lastRowFirstColumn="0" w:lastRowLastColumn="0"/>
              <w:rPr>
                <w:b/>
              </w:rPr>
            </w:pPr>
          </w:p>
        </w:tc>
      </w:tr>
      <w:tr w:rsidR="006C6AF0" w:rsidRPr="002420E7" w:rsidTr="006C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C6AF0" w:rsidRPr="002420E7" w:rsidRDefault="00804957" w:rsidP="006C6AF0">
            <w:pPr>
              <w:spacing w:after="0"/>
              <w:jc w:val="left"/>
              <w:rPr>
                <w:rFonts w:cs="Segoe UI"/>
              </w:rPr>
            </w:pPr>
            <w:r>
              <w:rPr>
                <w:rFonts w:cs="Segoe UI"/>
              </w:rPr>
              <w:lastRenderedPageBreak/>
              <w:t>Presentatie en uitwisselen</w:t>
            </w:r>
          </w:p>
        </w:tc>
        <w:tc>
          <w:tcPr>
            <w:tcW w:w="1004" w:type="dxa"/>
          </w:tcPr>
          <w:p w:rsidR="006C6AF0" w:rsidRDefault="00804957" w:rsidP="006C6AF0">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1 uur</w:t>
            </w:r>
          </w:p>
        </w:tc>
        <w:tc>
          <w:tcPr>
            <w:tcW w:w="2037" w:type="dxa"/>
          </w:tcPr>
          <w:p w:rsidR="00804957" w:rsidRDefault="00804957" w:rsidP="006C6AF0">
            <w:pPr>
              <w:spacing w:after="0"/>
              <w:cnfStyle w:val="000000100000" w:firstRow="0" w:lastRow="0" w:firstColumn="0" w:lastColumn="0" w:oddVBand="0" w:evenVBand="0" w:oddHBand="1" w:evenHBand="0" w:firstRowFirstColumn="0" w:firstRowLastColumn="0" w:lastRowFirstColumn="0" w:lastRowLastColumn="0"/>
            </w:pPr>
            <w:r>
              <w:t>Korte presentatie over theorie veranderkunde in relatie tot Kwaliteit en Veiligheid.</w:t>
            </w:r>
          </w:p>
          <w:p w:rsidR="006C6AF0" w:rsidRPr="00872195" w:rsidRDefault="00804957" w:rsidP="006C6AF0">
            <w:pPr>
              <w:spacing w:after="0"/>
              <w:cnfStyle w:val="000000100000" w:firstRow="0" w:lastRow="0" w:firstColumn="0" w:lastColumn="0" w:oddVBand="0" w:evenVBand="0" w:oddHBand="1" w:evenHBand="0" w:firstRowFirstColumn="0" w:firstRowLastColumn="0" w:lastRowFirstColumn="0" w:lastRowLastColumn="0"/>
            </w:pPr>
            <w:r>
              <w:t xml:space="preserve">Plenair delen van de ervaringen binnen de eenheden van ervaringen, in het licht van eerdere presentatie. </w:t>
            </w:r>
          </w:p>
        </w:tc>
        <w:tc>
          <w:tcPr>
            <w:tcW w:w="4037" w:type="dxa"/>
          </w:tcPr>
          <w:p w:rsidR="006C6AF0" w:rsidRPr="003C09E1" w:rsidRDefault="00804957" w:rsidP="006C6AF0">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Presentatie, begeleiden delen van ervaringen, waar loop je tegen aan, duiden mbv theorie en handvaten bieden.</w:t>
            </w:r>
          </w:p>
        </w:tc>
        <w:tc>
          <w:tcPr>
            <w:tcW w:w="2375" w:type="dxa"/>
          </w:tcPr>
          <w:p w:rsidR="006C6AF0" w:rsidRPr="002420E7" w:rsidRDefault="00804957" w:rsidP="006C6AF0">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Luuisteren, delen van ervaringen en vertalen naar eigen praktijk</w:t>
            </w:r>
          </w:p>
        </w:tc>
        <w:tc>
          <w:tcPr>
            <w:tcW w:w="1363" w:type="dxa"/>
          </w:tcPr>
          <w:p w:rsidR="006C6AF0" w:rsidRPr="00B56D3C" w:rsidRDefault="006C6AF0" w:rsidP="006C6AF0">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rsidR="006C6AF0" w:rsidRPr="002420E7" w:rsidRDefault="00804957" w:rsidP="006C6AF0">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Compueter, beamer, flap over</w:t>
            </w:r>
          </w:p>
        </w:tc>
      </w:tr>
      <w:tr w:rsidR="006C6AF0" w:rsidRPr="002420E7" w:rsidTr="006C6AF0">
        <w:tc>
          <w:tcPr>
            <w:cnfStyle w:val="001000000000" w:firstRow="0" w:lastRow="0" w:firstColumn="1" w:lastColumn="0" w:oddVBand="0" w:evenVBand="0" w:oddHBand="0" w:evenHBand="0" w:firstRowFirstColumn="0" w:firstRowLastColumn="0" w:lastRowFirstColumn="0" w:lastRowLastColumn="0"/>
            <w:tcW w:w="1826" w:type="dxa"/>
          </w:tcPr>
          <w:p w:rsidR="006C6AF0" w:rsidRDefault="00804957" w:rsidP="006C6AF0">
            <w:pPr>
              <w:spacing w:after="0"/>
              <w:jc w:val="left"/>
              <w:rPr>
                <w:rFonts w:cs="Segoe UI"/>
              </w:rPr>
            </w:pPr>
            <w:r>
              <w:t>Actieplan maken</w:t>
            </w:r>
          </w:p>
        </w:tc>
        <w:tc>
          <w:tcPr>
            <w:tcW w:w="1004" w:type="dxa"/>
          </w:tcPr>
          <w:p w:rsidR="006C6AF0" w:rsidRDefault="00804957" w:rsidP="006C6AF0">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30 min</w:t>
            </w:r>
          </w:p>
        </w:tc>
        <w:tc>
          <w:tcPr>
            <w:tcW w:w="2037" w:type="dxa"/>
          </w:tcPr>
          <w:p w:rsidR="006C6AF0" w:rsidRPr="00872195" w:rsidRDefault="00804957" w:rsidP="006C6AF0">
            <w:pPr>
              <w:spacing w:after="0"/>
              <w:cnfStyle w:val="000000000000" w:firstRow="0" w:lastRow="0" w:firstColumn="0" w:lastColumn="0" w:oddVBand="0" w:evenVBand="0" w:oddHBand="0" w:evenHBand="0" w:firstRowFirstColumn="0" w:firstRowLastColumn="0" w:lastRowFirstColumn="0" w:lastRowLastColumn="0"/>
            </w:pPr>
            <w:r>
              <w:t>In subgroepen formuleren van 3 concrete acties om toe te passen in de praktijk</w:t>
            </w:r>
          </w:p>
        </w:tc>
        <w:tc>
          <w:tcPr>
            <w:tcW w:w="4037" w:type="dxa"/>
          </w:tcPr>
          <w:p w:rsidR="006C6AF0" w:rsidRPr="003C09E1" w:rsidRDefault="00804957" w:rsidP="006C6AF0">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Subgroepen begeleiden </w:t>
            </w:r>
          </w:p>
        </w:tc>
        <w:tc>
          <w:tcPr>
            <w:tcW w:w="2375" w:type="dxa"/>
          </w:tcPr>
          <w:p w:rsidR="006C6AF0" w:rsidRPr="00872195" w:rsidRDefault="006C6AF0" w:rsidP="006C6AF0">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rsidR="006C6AF0" w:rsidRPr="00B56D3C" w:rsidRDefault="006C6AF0" w:rsidP="006C6AF0">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rsidR="006C6AF0" w:rsidRPr="002420E7" w:rsidRDefault="007B1513" w:rsidP="006C6AF0">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Flap en stift</w:t>
            </w:r>
          </w:p>
        </w:tc>
      </w:tr>
      <w:tr w:rsidR="006C6AF0" w:rsidRPr="002420E7" w:rsidTr="006C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C6AF0" w:rsidRDefault="006C6AF0" w:rsidP="006C6AF0">
            <w:pPr>
              <w:spacing w:after="0"/>
              <w:jc w:val="left"/>
            </w:pPr>
            <w:r>
              <w:t>Afsluiten</w:t>
            </w:r>
            <w:r w:rsidR="00804957">
              <w:t xml:space="preserve"> en feedback</w:t>
            </w:r>
          </w:p>
        </w:tc>
        <w:tc>
          <w:tcPr>
            <w:tcW w:w="1004" w:type="dxa"/>
          </w:tcPr>
          <w:p w:rsidR="006C6AF0" w:rsidRDefault="006C6AF0" w:rsidP="006C6AF0">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w:t>
            </w:r>
          </w:p>
        </w:tc>
        <w:tc>
          <w:tcPr>
            <w:tcW w:w="2037" w:type="dxa"/>
          </w:tcPr>
          <w:p w:rsidR="006C6AF0" w:rsidRDefault="00804957" w:rsidP="006C6AF0">
            <w:pPr>
              <w:spacing w:after="0"/>
              <w:cnfStyle w:val="000000100000" w:firstRow="0" w:lastRow="0" w:firstColumn="0" w:lastColumn="0" w:oddVBand="0" w:evenVBand="0" w:oddHBand="1" w:evenHBand="0" w:firstRowFirstColumn="0" w:firstRowLastColumn="0" w:lastRowFirstColumn="0" w:lastRowLastColumn="0"/>
            </w:pPr>
            <w:r>
              <w:t>Feedback ophalen</w:t>
            </w:r>
          </w:p>
        </w:tc>
        <w:tc>
          <w:tcPr>
            <w:tcW w:w="4037" w:type="dxa"/>
          </w:tcPr>
          <w:p w:rsidR="006C6AF0" w:rsidRDefault="006C6AF0" w:rsidP="006C6AF0">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2375" w:type="dxa"/>
          </w:tcPr>
          <w:p w:rsidR="006C6AF0" w:rsidRPr="00872195" w:rsidRDefault="006C6AF0" w:rsidP="006C6AF0">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rsidR="006C6AF0" w:rsidRPr="00B56D3C" w:rsidRDefault="006C6AF0" w:rsidP="006C6AF0">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rsidR="006C6AF0" w:rsidRDefault="006C6AF0" w:rsidP="006C6AF0">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bl>
    <w:p w:rsidR="007B1513" w:rsidRDefault="007B1513" w:rsidP="00533D36">
      <w:pPr>
        <w:pStyle w:val="Kop1"/>
        <w:numPr>
          <w:ilvl w:val="0"/>
          <w:numId w:val="0"/>
        </w:numPr>
        <w:ind w:left="360" w:hanging="360"/>
        <w:rPr>
          <w:b/>
        </w:rPr>
      </w:pPr>
    </w:p>
    <w:p w:rsidR="007B1513" w:rsidRDefault="007B1513" w:rsidP="007B1513"/>
    <w:p w:rsidR="007B1513" w:rsidRDefault="007B1513" w:rsidP="007B1513"/>
    <w:p w:rsidR="007B1513" w:rsidRPr="007B1513" w:rsidRDefault="007B1513" w:rsidP="007B1513"/>
    <w:p w:rsidR="007B1513" w:rsidRDefault="007B1513" w:rsidP="00533D36">
      <w:pPr>
        <w:pStyle w:val="Kop1"/>
        <w:numPr>
          <w:ilvl w:val="0"/>
          <w:numId w:val="0"/>
        </w:numPr>
        <w:ind w:left="360" w:hanging="360"/>
        <w:rPr>
          <w:b/>
        </w:rPr>
      </w:pPr>
    </w:p>
    <w:p w:rsidR="007B1513" w:rsidRDefault="007B1513" w:rsidP="00533D36">
      <w:pPr>
        <w:pStyle w:val="Kop1"/>
        <w:numPr>
          <w:ilvl w:val="0"/>
          <w:numId w:val="0"/>
        </w:numPr>
        <w:ind w:left="360" w:hanging="360"/>
        <w:rPr>
          <w:b/>
        </w:rPr>
      </w:pPr>
    </w:p>
    <w:p w:rsidR="007B1513" w:rsidRPr="007B1513" w:rsidRDefault="007B1513" w:rsidP="007B1513"/>
    <w:p w:rsidR="00533D36" w:rsidRDefault="007B1513" w:rsidP="00533D36">
      <w:pPr>
        <w:pStyle w:val="Kop1"/>
        <w:numPr>
          <w:ilvl w:val="0"/>
          <w:numId w:val="0"/>
        </w:numPr>
        <w:ind w:left="360" w:hanging="360"/>
        <w:rPr>
          <w:b/>
        </w:rPr>
      </w:pPr>
      <w:r>
        <w:rPr>
          <w:noProof/>
          <w:lang w:eastAsia="nl-NL"/>
        </w:rPr>
        <w:lastRenderedPageBreak/>
        <w:drawing>
          <wp:anchor distT="0" distB="0" distL="114300" distR="114300" simplePos="0" relativeHeight="251663872" behindDoc="1" locked="0" layoutInCell="1" allowOverlap="1" wp14:anchorId="1C460359" wp14:editId="44FB289A">
            <wp:simplePos x="0" y="0"/>
            <wp:positionH relativeFrom="margin">
              <wp:posOffset>7488058</wp:posOffset>
            </wp:positionH>
            <wp:positionV relativeFrom="paragraph">
              <wp:posOffset>-573764</wp:posOffset>
            </wp:positionV>
            <wp:extent cx="1105231" cy="1108667"/>
            <wp:effectExtent l="0" t="0" r="0" b="0"/>
            <wp:wrapNone/>
            <wp:docPr id="6" name="Afbeelding 6" descr="C:\Users\202594\AppData\Local\Microsoft\Windows\INetCache\Content.Word\1 zkhz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02594\AppData\Local\Microsoft\Windows\INetCache\Content.Word\1 zkhzor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231" cy="1108667"/>
                    </a:xfrm>
                    <a:prstGeom prst="rect">
                      <a:avLst/>
                    </a:prstGeom>
                    <a:noFill/>
                    <a:ln>
                      <a:noFill/>
                    </a:ln>
                  </pic:spPr>
                </pic:pic>
              </a:graphicData>
            </a:graphic>
            <wp14:sizeRelH relativeFrom="page">
              <wp14:pctWidth>0</wp14:pctWidth>
            </wp14:sizeRelH>
            <wp14:sizeRelV relativeFrom="page">
              <wp14:pctHeight>0</wp14:pctHeight>
            </wp14:sizeRelV>
          </wp:anchor>
        </w:drawing>
      </w:r>
      <w:r w:rsidR="00533D36">
        <w:rPr>
          <w:b/>
        </w:rPr>
        <w:t xml:space="preserve">Uitwerking Lijn </w:t>
      </w:r>
      <w:r w:rsidR="009E5F44">
        <w:rPr>
          <w:b/>
        </w:rPr>
        <w:t>Persoonlijk en medisch Leiderschap</w:t>
      </w:r>
    </w:p>
    <w:p w:rsidR="006262FC" w:rsidRDefault="006262FC" w:rsidP="006262FC">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1"/>
        <w:contextualSpacing/>
        <w:jc w:val="left"/>
        <w:rPr>
          <w:rFonts w:ascii="Segoe UI" w:eastAsia="Calibri" w:hAnsi="Segoe UI" w:cs="Segoe UI"/>
          <w:bdr w:val="none" w:sz="0" w:space="0" w:color="auto"/>
        </w:rPr>
      </w:pPr>
      <w:r>
        <w:rPr>
          <w:rFonts w:ascii="Segoe UI" w:eastAsia="Calibri" w:hAnsi="Segoe UI" w:cs="Segoe UI"/>
          <w:bdr w:val="none" w:sz="0" w:space="0" w:color="auto"/>
        </w:rPr>
        <w:t xml:space="preserve">De lijn persoonlijk en medisch leiderschap draagt bij aan het tweede hoofddoel van MD programma voor </w:t>
      </w:r>
      <w:r w:rsidRPr="007417BC">
        <w:rPr>
          <w:rFonts w:ascii="Segoe UI" w:eastAsia="Calibri" w:hAnsi="Segoe UI" w:cs="Segoe UI"/>
          <w:bdr w:val="none" w:sz="0" w:space="0" w:color="auto"/>
        </w:rPr>
        <w:t>medisch managers</w:t>
      </w:r>
      <w:r>
        <w:rPr>
          <w:rFonts w:ascii="Segoe UI" w:eastAsia="Calibri" w:hAnsi="Segoe UI" w:cs="Segoe UI"/>
          <w:bdr w:val="none" w:sz="0" w:space="0" w:color="auto"/>
        </w:rPr>
        <w:t>.</w:t>
      </w:r>
      <w:r w:rsidRPr="007417BC">
        <w:rPr>
          <w:rFonts w:ascii="Segoe UI" w:eastAsia="Calibri" w:hAnsi="Segoe UI" w:cs="Segoe UI"/>
          <w:bdr w:val="none" w:sz="0" w:space="0" w:color="auto"/>
        </w:rPr>
        <w:t xml:space="preserve"> </w:t>
      </w:r>
    </w:p>
    <w:p w:rsidR="006262FC" w:rsidRPr="006262FC" w:rsidRDefault="006262FC" w:rsidP="006262FC">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eastAsia="Calibri" w:cs="Segoe UI"/>
          <w:bdr w:val="none" w:sz="0" w:space="0" w:color="auto"/>
        </w:rPr>
      </w:pPr>
      <w:r w:rsidRPr="006262FC">
        <w:rPr>
          <w:rFonts w:eastAsia="Calibri" w:cs="Segoe UI"/>
          <w:bdr w:val="none" w:sz="0" w:space="0" w:color="auto"/>
        </w:rPr>
        <w:t>De deelnemers zijn in staat middels persoonlijke reflectie de invulling van hun rol, in lijn van het</w:t>
      </w:r>
      <w:r>
        <w:rPr>
          <w:rFonts w:eastAsia="Calibri" w:cs="Segoe UI"/>
          <w:bdr w:val="none" w:sz="0" w:space="0" w:color="auto"/>
        </w:rPr>
        <w:t xml:space="preserve"> ziekenhuis</w:t>
      </w:r>
      <w:r w:rsidRPr="006262FC">
        <w:rPr>
          <w:rFonts w:eastAsia="Calibri" w:cs="Segoe UI"/>
          <w:bdr w:val="none" w:sz="0" w:space="0" w:color="auto"/>
        </w:rPr>
        <w:t xml:space="preserve"> en vakgroepen, vorm te geven en continu te verbeteren.</w:t>
      </w:r>
    </w:p>
    <w:p w:rsidR="00AD282D" w:rsidRDefault="006262FC" w:rsidP="00AD282D">
      <w:pPr>
        <w:spacing w:line="276" w:lineRule="auto"/>
      </w:pPr>
      <w:r w:rsidRPr="006262FC">
        <w:t>Medisch managers hebb</w:t>
      </w:r>
      <w:r>
        <w:t xml:space="preserve">en in hun rol dagelijks met een groot aantal partijen en personen te maken, allemaal met verschillende belangen en invloed. </w:t>
      </w:r>
      <w:r w:rsidR="000F6E54">
        <w:t xml:space="preserve">In deze lijn wordt gestart met het zicht krijgen op mezelf als persoon. Wat zijn mijn kwaliteiten, drijfveren, ontwikkelpunten, enz.? Wat streef ik na, hoe wil ik mijn rol invulling geven, hoe combineer ik dat met mijn rol als medisch specialist? Op welke wijze ga ik om met alle partijen en belangen, welke stijl hanteer ik bij voorkeur en welk effect heeft deze? Daarna wordt de focus gelegd op welke manier de medisch manager zijn rol in de vakgroep in vult. Welke positie heeft hij in de vakgroep, hoe positioneer ik mezelf binnen de vakgroep en hoe ha ik om met de diverse belangen van ziekenhuis, belangen van de vakgroep en individuele belangen. Om vervolgens in een bredere context te handelen van het gehele ziekenhuis. Hoe stuur ik </w:t>
      </w:r>
      <w:r w:rsidR="002255C0">
        <w:t>mede het ziekenhuis aan en hoe ga ik daarin om met de belangen van het gehele ziekenhuis, de andere eenheden daarbinnen en de eigen vakgroep? Wat vraagt het aansturen van de eigen eenheid van mij, wat vraagt de samenwerking met de andere managers in het ziekenhuis van mij in de context van het gehele ziekenhuis?</w:t>
      </w:r>
      <w:r w:rsidR="007B1513">
        <w:t xml:space="preserve"> </w:t>
      </w:r>
    </w:p>
    <w:p w:rsidR="00AD282D" w:rsidRDefault="002255C0" w:rsidP="00AD282D">
      <w:pPr>
        <w:spacing w:line="276" w:lineRule="auto"/>
      </w:pPr>
      <w:r>
        <w:t xml:space="preserve">Daartoe is een programma-lijn gemaakt. </w:t>
      </w:r>
      <w:r w:rsidR="007B1513">
        <w:t xml:space="preserve">En wordt verzorgd door bureau “De hele Dokter”. </w:t>
      </w:r>
      <w:r w:rsidR="00AD282D">
        <w:t xml:space="preserve">Schematisch ziet het programma er als volgt uit: </w:t>
      </w:r>
    </w:p>
    <w:p w:rsidR="00AD282D" w:rsidRDefault="00F42290" w:rsidP="00AD282D">
      <w:pPr>
        <w:spacing w:line="276" w:lineRule="auto"/>
        <w:rPr>
          <w:b/>
        </w:rPr>
      </w:pPr>
      <w:r>
        <w:rPr>
          <w:b/>
          <w:noProof/>
          <w:lang w:eastAsia="nl-NL"/>
        </w:rPr>
        <w:drawing>
          <wp:inline distT="0" distB="0" distL="0" distR="0" wp14:anchorId="3DE6D5E5" wp14:editId="5BA88CDA">
            <wp:extent cx="6624915" cy="2466975"/>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0874" cy="2491537"/>
                    </a:xfrm>
                    <a:prstGeom prst="rect">
                      <a:avLst/>
                    </a:prstGeom>
                    <a:noFill/>
                    <a:ln>
                      <a:noFill/>
                    </a:ln>
                  </pic:spPr>
                </pic:pic>
              </a:graphicData>
            </a:graphic>
          </wp:inline>
        </w:drawing>
      </w:r>
    </w:p>
    <w:p w:rsidR="00AD282D" w:rsidRPr="00037DC6" w:rsidRDefault="00F42290" w:rsidP="00AD282D">
      <w:pPr>
        <w:spacing w:line="276" w:lineRule="auto"/>
      </w:pPr>
      <w:r>
        <w:t>Onderstaand lichten we p</w:t>
      </w:r>
      <w:r w:rsidR="00037DC6" w:rsidRPr="00037DC6">
        <w:t>er onderdeel toe wat ze inhouden en voor de bijeenkomsten is uitgewerkt wat de invulling daarvan is.</w:t>
      </w:r>
    </w:p>
    <w:p w:rsidR="00F42290" w:rsidRDefault="00F42290" w:rsidP="00F42290">
      <w:pPr>
        <w:pStyle w:val="Kop2"/>
        <w:numPr>
          <w:ilvl w:val="1"/>
          <w:numId w:val="0"/>
        </w:numPr>
        <w:spacing w:after="0"/>
        <w:ind w:left="576" w:hanging="576"/>
        <w:jc w:val="left"/>
      </w:pPr>
      <w:r>
        <w:lastRenderedPageBreak/>
        <w:t>De kick off</w:t>
      </w:r>
      <w:r w:rsidR="006C6AF0">
        <w:t xml:space="preserve"> en intakegesprekken</w:t>
      </w:r>
    </w:p>
    <w:p w:rsidR="00AD282D" w:rsidRDefault="00AD282D" w:rsidP="00AD282D">
      <w:pPr>
        <w:autoSpaceDE w:val="0"/>
        <w:autoSpaceDN w:val="0"/>
        <w:adjustRightInd w:val="0"/>
        <w:spacing w:after="0"/>
        <w:rPr>
          <w:color w:val="000000"/>
        </w:rPr>
      </w:pPr>
      <w:r w:rsidRPr="00F42290">
        <w:rPr>
          <w:color w:val="000000"/>
        </w:rPr>
        <w:t>De kick-off</w:t>
      </w:r>
      <w:r>
        <w:rPr>
          <w:color w:val="000000"/>
        </w:rPr>
        <w:t xml:space="preserve"> markeert het startpunt van h</w:t>
      </w:r>
      <w:r w:rsidR="00037DC6">
        <w:rPr>
          <w:color w:val="000000"/>
        </w:rPr>
        <w:t>et MD-programma</w:t>
      </w:r>
      <w:r>
        <w:rPr>
          <w:color w:val="000000"/>
        </w:rPr>
        <w:t>.  Onderwerpen die aan de orde komen zijn: toelichting op het programma, kennismaking met de begeleiders, verwachtingen t.a.v. medisch managers en het belang van persoonlijk en medisch leiderschap en koppeling aan</w:t>
      </w:r>
      <w:r w:rsidR="00037DC6">
        <w:rPr>
          <w:color w:val="000000"/>
        </w:rPr>
        <w:t xml:space="preserve"> de </w:t>
      </w:r>
      <w:r>
        <w:rPr>
          <w:color w:val="000000"/>
        </w:rPr>
        <w:t>visie</w:t>
      </w:r>
      <w:r w:rsidR="00037DC6">
        <w:rPr>
          <w:color w:val="000000"/>
        </w:rPr>
        <w:t xml:space="preserve"> van het eigen ziekenhuis</w:t>
      </w:r>
      <w:r>
        <w:rPr>
          <w:color w:val="000000"/>
        </w:rPr>
        <w:t xml:space="preserve">. Ook tekenen de deelnemers zich tijdens de kick off  in  voor de intakegesprekken via een lijst. </w:t>
      </w:r>
      <w:r w:rsidR="00F42290">
        <w:rPr>
          <w:color w:val="000000"/>
        </w:rPr>
        <w:t>De kick off duurt 1,5 uur.</w:t>
      </w:r>
    </w:p>
    <w:p w:rsidR="006C6AF0" w:rsidRDefault="006C6AF0" w:rsidP="00AD282D">
      <w:pPr>
        <w:autoSpaceDE w:val="0"/>
        <w:autoSpaceDN w:val="0"/>
        <w:adjustRightInd w:val="0"/>
        <w:spacing w:after="0"/>
        <w:rPr>
          <w:color w:val="000000"/>
        </w:rPr>
      </w:pPr>
    </w:p>
    <w:p w:rsidR="00AD282D" w:rsidRDefault="00AD282D" w:rsidP="00AD282D">
      <w:pPr>
        <w:autoSpaceDE w:val="0"/>
        <w:autoSpaceDN w:val="0"/>
        <w:adjustRightInd w:val="0"/>
        <w:spacing w:after="0"/>
        <w:rPr>
          <w:color w:val="000000"/>
        </w:rPr>
      </w:pPr>
      <w:r w:rsidRPr="00F42290">
        <w:rPr>
          <w:color w:val="000000"/>
        </w:rPr>
        <w:t>De intakegesprekken</w:t>
      </w:r>
      <w:r>
        <w:rPr>
          <w:color w:val="000000"/>
        </w:rPr>
        <w:t xml:space="preserve"> zijn het eerste individuele contact tussen de medisch manager en de begeleiders. Er vindt wederzijdse kennismaking plaats, de verwachtingen worden over en weer gedeeld en het vaststellen van de </w:t>
      </w:r>
      <w:r w:rsidR="00037DC6">
        <w:rPr>
          <w:color w:val="000000"/>
        </w:rPr>
        <w:t xml:space="preserve">persoonlijke </w:t>
      </w:r>
      <w:r>
        <w:rPr>
          <w:color w:val="000000"/>
        </w:rPr>
        <w:t xml:space="preserve">leerdoelen vindt plaats. We gebruiken deze input om het verdere programma te finetunen en af te stemmen. </w:t>
      </w:r>
      <w:r w:rsidR="00037DC6">
        <w:rPr>
          <w:color w:val="000000"/>
        </w:rPr>
        <w:t>Het intakegesprek duurt 1 uur.</w:t>
      </w:r>
    </w:p>
    <w:p w:rsidR="00AD282D" w:rsidRDefault="00AD282D" w:rsidP="00AD282D">
      <w:pPr>
        <w:rPr>
          <w:b/>
        </w:rPr>
      </w:pPr>
    </w:p>
    <w:p w:rsidR="00037DC6" w:rsidRPr="00037DC6" w:rsidRDefault="00AD282D" w:rsidP="00AD282D">
      <w:bookmarkStart w:id="6" w:name="_Hlk5180222"/>
      <w:r>
        <w:t xml:space="preserve">Dan volgen </w:t>
      </w:r>
      <w:r w:rsidRPr="00037DC6">
        <w:rPr>
          <w:b/>
        </w:rPr>
        <w:t>Blok 1 tot en met 3</w:t>
      </w:r>
      <w:r w:rsidR="00037DC6" w:rsidRPr="00037DC6">
        <w:t xml:space="preserve"> met de onderwerpen:</w:t>
      </w:r>
    </w:p>
    <w:p w:rsidR="00037DC6" w:rsidRPr="00037DC6" w:rsidRDefault="00037DC6" w:rsidP="00037DC6">
      <w:pPr>
        <w:pStyle w:val="Lijstalinea"/>
        <w:numPr>
          <w:ilvl w:val="0"/>
          <w:numId w:val="30"/>
        </w:numPr>
        <w:spacing w:after="0"/>
        <w:rPr>
          <w:b/>
          <w:bCs/>
        </w:rPr>
      </w:pPr>
      <w:r w:rsidRPr="00037DC6">
        <w:rPr>
          <w:b/>
          <w:bCs/>
        </w:rPr>
        <w:t xml:space="preserve">Blok 1. Ik als medisch manager </w:t>
      </w:r>
    </w:p>
    <w:p w:rsidR="00037DC6" w:rsidRDefault="00037DC6" w:rsidP="00037DC6">
      <w:pPr>
        <w:pStyle w:val="Default"/>
        <w:numPr>
          <w:ilvl w:val="0"/>
          <w:numId w:val="30"/>
        </w:numPr>
        <w:rPr>
          <w:sz w:val="20"/>
          <w:szCs w:val="20"/>
        </w:rPr>
      </w:pPr>
      <w:r>
        <w:rPr>
          <w:b/>
          <w:bCs/>
          <w:sz w:val="20"/>
          <w:szCs w:val="20"/>
        </w:rPr>
        <w:t xml:space="preserve">Blok 2. Ik en de vakgroep </w:t>
      </w:r>
    </w:p>
    <w:p w:rsidR="00037DC6" w:rsidRDefault="00037DC6" w:rsidP="00037DC6">
      <w:pPr>
        <w:pStyle w:val="Default"/>
        <w:numPr>
          <w:ilvl w:val="0"/>
          <w:numId w:val="30"/>
        </w:numPr>
        <w:rPr>
          <w:sz w:val="20"/>
          <w:szCs w:val="20"/>
        </w:rPr>
      </w:pPr>
      <w:r>
        <w:rPr>
          <w:b/>
          <w:bCs/>
          <w:sz w:val="20"/>
          <w:szCs w:val="20"/>
        </w:rPr>
        <w:t xml:space="preserve">Blok 3. Ik binnen ETZ &amp; context </w:t>
      </w:r>
    </w:p>
    <w:p w:rsidR="00037DC6" w:rsidRDefault="00037DC6" w:rsidP="00AD282D"/>
    <w:p w:rsidR="003C0FB5" w:rsidRDefault="00037DC6" w:rsidP="00AD282D">
      <w:r>
        <w:t xml:space="preserve">Er wordt gewerkt </w:t>
      </w:r>
      <w:r w:rsidR="003C0FB5">
        <w:t xml:space="preserve">In kleine groepen van 6 tot maximaal 8 medisch managers. Dit zijn vaste groepen, die na afronding van de drie blokken ook de casuïstiekbespreking met elkaar zullen </w:t>
      </w:r>
      <w:r>
        <w:t>doen</w:t>
      </w:r>
      <w:r w:rsidR="003C0FB5">
        <w:t>. Elk blok start om 13.00 uur en we ronden af om 21.00 uur.</w:t>
      </w:r>
    </w:p>
    <w:bookmarkEnd w:id="6"/>
    <w:p w:rsidR="0063716B" w:rsidRDefault="0063716B" w:rsidP="0063716B">
      <w:pPr>
        <w:rPr>
          <w:b/>
          <w:bCs/>
        </w:rPr>
      </w:pPr>
    </w:p>
    <w:p w:rsidR="0063716B" w:rsidRDefault="0063716B" w:rsidP="0063716B">
      <w:pPr>
        <w:pStyle w:val="Kop2"/>
        <w:numPr>
          <w:ilvl w:val="1"/>
          <w:numId w:val="0"/>
        </w:numPr>
        <w:spacing w:after="0"/>
        <w:ind w:left="576" w:hanging="576"/>
        <w:jc w:val="left"/>
      </w:pPr>
      <w:r>
        <w:t>Blok 1. Ik als medisch manager</w:t>
      </w:r>
    </w:p>
    <w:p w:rsidR="0063716B" w:rsidRDefault="0063716B" w:rsidP="0063716B">
      <w:pPr>
        <w:pStyle w:val="Kop3"/>
        <w:pBdr>
          <w:top w:val="none" w:sz="0" w:space="0" w:color="auto"/>
          <w:left w:val="none" w:sz="0" w:space="0" w:color="auto"/>
          <w:bottom w:val="none" w:sz="0" w:space="0" w:color="auto"/>
          <w:right w:val="none" w:sz="0" w:space="0" w:color="auto"/>
        </w:pBdr>
      </w:pPr>
    </w:p>
    <w:p w:rsidR="0063716B" w:rsidRDefault="0063716B" w:rsidP="0063716B">
      <w:pPr>
        <w:pStyle w:val="Kop3"/>
        <w:pBdr>
          <w:top w:val="none" w:sz="0" w:space="0" w:color="auto"/>
          <w:left w:val="none" w:sz="0" w:space="0" w:color="auto"/>
          <w:bottom w:val="none" w:sz="0" w:space="0" w:color="auto"/>
          <w:right w:val="none" w:sz="0" w:space="0" w:color="auto"/>
        </w:pBdr>
      </w:pPr>
      <w:r w:rsidRPr="002420E7">
        <w:t>Doelstellingen:</w:t>
      </w:r>
    </w:p>
    <w:p w:rsidR="0063716B" w:rsidRDefault="0063716B" w:rsidP="0063716B">
      <w:pPr>
        <w:pStyle w:val="Lijstalinea"/>
        <w:numPr>
          <w:ilvl w:val="0"/>
          <w:numId w:val="10"/>
        </w:numPr>
        <w:spacing w:after="0"/>
      </w:pPr>
      <w:r>
        <w:t xml:space="preserve">Leerdoelen, persoonlijkheidsstructuur, drijfveren, kwaliteiten, valkuilen en uitdagingen. </w:t>
      </w:r>
    </w:p>
    <w:p w:rsidR="0063716B" w:rsidRDefault="0063716B" w:rsidP="0063716B">
      <w:pPr>
        <w:pStyle w:val="Lijstalinea"/>
        <w:numPr>
          <w:ilvl w:val="0"/>
          <w:numId w:val="10"/>
        </w:numPr>
        <w:spacing w:after="0"/>
      </w:pPr>
      <w:r>
        <w:t xml:space="preserve">Ambities en werkwaarden. </w:t>
      </w:r>
    </w:p>
    <w:p w:rsidR="0063716B" w:rsidRDefault="0063716B" w:rsidP="0063716B">
      <w:pPr>
        <w:pStyle w:val="Lijstalinea"/>
        <w:numPr>
          <w:ilvl w:val="0"/>
          <w:numId w:val="10"/>
        </w:numPr>
        <w:spacing w:after="0"/>
      </w:pPr>
      <w:r>
        <w:t xml:space="preserve">Na dit 1e blok hebben de deelnemers een concreet document in handen met persoonlijke inzichten en advies t.a.v. hun ontwikkeling in de rol van medisch manager. </w:t>
      </w:r>
    </w:p>
    <w:p w:rsidR="0063716B" w:rsidRDefault="0063716B" w:rsidP="0063716B">
      <w:pPr>
        <w:spacing w:after="0"/>
        <w:ind w:left="360"/>
      </w:pPr>
      <w:r>
        <w:t>Dit is het meest persoonlijke blok, en vormt het fundament onder het traject. Het onderliggende doel is het creëren van veiligheid, vertrouwen en verbinding binnen de groep. En op individueel niveau gaat het hier om het varieëren van bewustwording en bewustzijn. Daarom wordt dit blok door twee trainers begeleid.</w:t>
      </w:r>
    </w:p>
    <w:p w:rsidR="00617B8D" w:rsidRDefault="00617B8D" w:rsidP="0063716B">
      <w:pPr>
        <w:spacing w:after="0"/>
        <w:ind w:left="360"/>
      </w:pPr>
    </w:p>
    <w:p w:rsidR="00617B8D" w:rsidRDefault="00617B8D" w:rsidP="0063716B">
      <w:pPr>
        <w:spacing w:after="0"/>
        <w:ind w:left="360"/>
      </w:pPr>
    </w:p>
    <w:p w:rsidR="0063716B" w:rsidRDefault="0063716B" w:rsidP="0063716B">
      <w:pPr>
        <w:spacing w:after="0"/>
        <w:ind w:left="360"/>
      </w:pPr>
    </w:p>
    <w:p w:rsidR="0063716B" w:rsidRDefault="0063716B" w:rsidP="0063716B">
      <w:pPr>
        <w:pStyle w:val="Kop3"/>
        <w:pBdr>
          <w:top w:val="none" w:sz="0" w:space="0" w:color="auto"/>
          <w:left w:val="none" w:sz="0" w:space="0" w:color="auto"/>
          <w:bottom w:val="none" w:sz="0" w:space="0" w:color="auto"/>
          <w:right w:val="none" w:sz="0" w:space="0" w:color="auto"/>
        </w:pBdr>
      </w:pPr>
      <w:r w:rsidRPr="002420E7">
        <w:lastRenderedPageBreak/>
        <w:t>Voorbereiding</w:t>
      </w:r>
    </w:p>
    <w:p w:rsidR="005D40AA" w:rsidRDefault="005D40AA" w:rsidP="005D40AA">
      <w:pPr>
        <w:numPr>
          <w:ilvl w:val="0"/>
          <w:numId w:val="15"/>
        </w:numPr>
        <w:spacing w:after="0"/>
        <w:jc w:val="left"/>
        <w:rPr>
          <w:i/>
        </w:rPr>
      </w:pPr>
      <w:r>
        <w:t>Deelnemer neemt informatie/opdrachten uit kick off door.</w:t>
      </w:r>
    </w:p>
    <w:p w:rsidR="0063716B" w:rsidRDefault="0063716B" w:rsidP="0063716B">
      <w:pPr>
        <w:pStyle w:val="Kop3"/>
        <w:pBdr>
          <w:top w:val="none" w:sz="0" w:space="0" w:color="auto"/>
          <w:left w:val="none" w:sz="0" w:space="0" w:color="auto"/>
          <w:bottom w:val="none" w:sz="0" w:space="0" w:color="auto"/>
          <w:right w:val="none" w:sz="0" w:space="0" w:color="auto"/>
        </w:pBdr>
      </w:pPr>
    </w:p>
    <w:p w:rsidR="0063716B" w:rsidRDefault="0063716B" w:rsidP="0063716B">
      <w:pPr>
        <w:pStyle w:val="Kop3"/>
        <w:pBdr>
          <w:top w:val="none" w:sz="0" w:space="0" w:color="auto"/>
          <w:left w:val="none" w:sz="0" w:space="0" w:color="auto"/>
          <w:bottom w:val="none" w:sz="0" w:space="0" w:color="auto"/>
          <w:right w:val="none" w:sz="0" w:space="0" w:color="auto"/>
        </w:pBdr>
      </w:pPr>
      <w:r w:rsidRPr="002420E7">
        <w:t xml:space="preserve">Plenaire bijeenkomst: </w:t>
      </w:r>
    </w:p>
    <w:p w:rsidR="0063716B" w:rsidRPr="009A60B0" w:rsidRDefault="0063716B" w:rsidP="0063716B">
      <w:pPr>
        <w:rPr>
          <w:rFonts w:cs="Segoe UI"/>
        </w:rPr>
      </w:pPr>
      <w:r>
        <w:rPr>
          <w:rFonts w:cs="Segoe UI"/>
        </w:rPr>
        <w:t xml:space="preserve">Duur:  van 13.00 - 21.00 (8 uur) </w:t>
      </w:r>
    </w:p>
    <w:p w:rsidR="0063716B" w:rsidRDefault="0063716B" w:rsidP="0063716B">
      <w:pPr>
        <w:ind w:left="1410" w:hanging="1410"/>
        <w:rPr>
          <w:rFonts w:cs="Segoe UI"/>
        </w:rPr>
      </w:pPr>
      <w:r>
        <w:rPr>
          <w:rFonts w:cs="Segoe UI"/>
        </w:rPr>
        <w:t>Facilitators van De Hele Dokter :</w:t>
      </w:r>
      <w:r>
        <w:rPr>
          <w:rFonts w:cs="Segoe UI"/>
        </w:rPr>
        <w:tab/>
        <w:t>- Ilse Ganzeboom</w:t>
      </w:r>
    </w:p>
    <w:p w:rsidR="0063716B" w:rsidRPr="000D5458" w:rsidRDefault="0063716B" w:rsidP="0063716B">
      <w:pPr>
        <w:ind w:left="2124" w:firstLine="708"/>
      </w:pPr>
      <w:r>
        <w:rPr>
          <w:rFonts w:cs="Segoe UI"/>
        </w:rPr>
        <w:t>- Patricia de Groot</w:t>
      </w:r>
    </w:p>
    <w:p w:rsidR="0063716B" w:rsidRDefault="0063716B" w:rsidP="0063716B">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left"/>
      </w:pPr>
    </w:p>
    <w:tbl>
      <w:tblPr>
        <w:tblStyle w:val="Rastertabel5donker-Accent11"/>
        <w:tblW w:w="0" w:type="auto"/>
        <w:tblLook w:val="04A0" w:firstRow="1" w:lastRow="0" w:firstColumn="1" w:lastColumn="0" w:noHBand="0" w:noVBand="1"/>
      </w:tblPr>
      <w:tblGrid>
        <w:gridCol w:w="1826"/>
        <w:gridCol w:w="1004"/>
        <w:gridCol w:w="2037"/>
        <w:gridCol w:w="4037"/>
        <w:gridCol w:w="2375"/>
        <w:gridCol w:w="1363"/>
        <w:gridCol w:w="1352"/>
      </w:tblGrid>
      <w:tr w:rsidR="0063716B" w:rsidTr="004D0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3716B" w:rsidRPr="00FD7B2E" w:rsidRDefault="0063716B" w:rsidP="004D0405">
            <w:pPr>
              <w:spacing w:after="0"/>
              <w:rPr>
                <w:bCs w:val="0"/>
              </w:rPr>
            </w:pPr>
            <w:r w:rsidRPr="00FD7B2E">
              <w:rPr>
                <w:bCs w:val="0"/>
              </w:rPr>
              <w:t>Programma</w:t>
            </w:r>
          </w:p>
          <w:p w:rsidR="0063716B" w:rsidRPr="00FD7B2E" w:rsidRDefault="0063716B" w:rsidP="004D0405">
            <w:pPr>
              <w:spacing w:after="0"/>
              <w:rPr>
                <w:bCs w:val="0"/>
              </w:rPr>
            </w:pPr>
          </w:p>
        </w:tc>
        <w:tc>
          <w:tcPr>
            <w:tcW w:w="1004" w:type="dxa"/>
          </w:tcPr>
          <w:p w:rsidR="0063716B" w:rsidRDefault="0063716B" w:rsidP="004D0405">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rsidR="0063716B" w:rsidRPr="00B56D3C" w:rsidRDefault="0063716B" w:rsidP="004D0405">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rsidR="0063716B" w:rsidRPr="00B56D3C" w:rsidRDefault="0063716B" w:rsidP="004D0405">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rsidR="0063716B" w:rsidRPr="00B56D3C" w:rsidRDefault="0063716B" w:rsidP="004D0405">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rsidR="0063716B" w:rsidRDefault="0063716B" w:rsidP="004D0405">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rsidR="0063716B" w:rsidRDefault="0063716B" w:rsidP="004D0405">
            <w:pPr>
              <w:spacing w:after="0"/>
              <w:cnfStyle w:val="100000000000" w:firstRow="1" w:lastRow="0" w:firstColumn="0" w:lastColumn="0" w:oddVBand="0" w:evenVBand="0" w:oddHBand="0" w:evenHBand="0" w:firstRowFirstColumn="0" w:firstRowLastColumn="0" w:lastRowFirstColumn="0" w:lastRowLastColumn="0"/>
            </w:pPr>
            <w:r>
              <w:t>Materiaal</w:t>
            </w:r>
          </w:p>
        </w:tc>
      </w:tr>
      <w:tr w:rsidR="0063716B" w:rsidRPr="00B56D3C"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3716B" w:rsidRDefault="0063716B" w:rsidP="004D0405">
            <w:pPr>
              <w:spacing w:after="0"/>
              <w:jc w:val="left"/>
              <w:rPr>
                <w:bCs w:val="0"/>
              </w:rPr>
            </w:pPr>
            <w:r w:rsidRPr="00FD7B2E">
              <w:rPr>
                <w:bCs w:val="0"/>
              </w:rPr>
              <w:t>Opstart</w:t>
            </w:r>
            <w:r>
              <w:rPr>
                <w:bCs w:val="0"/>
              </w:rPr>
              <w:t xml:space="preserve"> </w:t>
            </w:r>
          </w:p>
          <w:p w:rsidR="0063716B" w:rsidRPr="00FD7B2E" w:rsidRDefault="0063716B" w:rsidP="004D0405">
            <w:pPr>
              <w:spacing w:after="0"/>
              <w:jc w:val="left"/>
              <w:rPr>
                <w:bCs w:val="0"/>
              </w:rPr>
            </w:pPr>
            <w:r>
              <w:rPr>
                <w:bCs w:val="0"/>
              </w:rPr>
              <w:t>1300 – 1310 uur</w:t>
            </w:r>
          </w:p>
        </w:tc>
        <w:tc>
          <w:tcPr>
            <w:tcW w:w="1004"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Programma en doelen zijn bekend</w:t>
            </w:r>
          </w:p>
        </w:tc>
        <w:tc>
          <w:tcPr>
            <w:tcW w:w="4037"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Welkom heten en uitleggen programma</w:t>
            </w:r>
          </w:p>
        </w:tc>
        <w:tc>
          <w:tcPr>
            <w:tcW w:w="2375"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r>
      <w:tr w:rsidR="0063716B" w:rsidRPr="00B56D3C" w:rsidTr="004D0405">
        <w:tc>
          <w:tcPr>
            <w:cnfStyle w:val="001000000000" w:firstRow="0" w:lastRow="0" w:firstColumn="1" w:lastColumn="0" w:oddVBand="0" w:evenVBand="0" w:oddHBand="0" w:evenHBand="0" w:firstRowFirstColumn="0" w:firstRowLastColumn="0" w:lastRowFirstColumn="0" w:lastRowLastColumn="0"/>
            <w:tcW w:w="1826" w:type="dxa"/>
          </w:tcPr>
          <w:p w:rsidR="0063716B" w:rsidRPr="0063716B" w:rsidRDefault="0063716B" w:rsidP="004D0405">
            <w:pPr>
              <w:spacing w:after="0"/>
              <w:rPr>
                <w:bCs w:val="0"/>
              </w:rPr>
            </w:pPr>
            <w:r w:rsidRPr="0063716B">
              <w:rPr>
                <w:bCs w:val="0"/>
              </w:rPr>
              <w:t>Enneagram in actie</w:t>
            </w:r>
          </w:p>
          <w:p w:rsidR="0063716B" w:rsidRPr="0063716B" w:rsidRDefault="0063716B" w:rsidP="004D0405">
            <w:pPr>
              <w:spacing w:after="0"/>
              <w:rPr>
                <w:bCs w:val="0"/>
              </w:rPr>
            </w:pPr>
          </w:p>
          <w:p w:rsidR="0063716B" w:rsidRPr="008A07E3" w:rsidRDefault="0063716B" w:rsidP="004D0405">
            <w:pPr>
              <w:spacing w:after="0"/>
              <w:rPr>
                <w:bCs w:val="0"/>
                <w:color w:val="auto"/>
              </w:rPr>
            </w:pPr>
            <w:r w:rsidRPr="0063716B">
              <w:rPr>
                <w:bCs w:val="0"/>
              </w:rPr>
              <w:t>1310 – 1500 uur</w:t>
            </w:r>
          </w:p>
        </w:tc>
        <w:tc>
          <w:tcPr>
            <w:tcW w:w="1004"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r>
              <w:t>110 min</w:t>
            </w:r>
          </w:p>
        </w:tc>
        <w:tc>
          <w:tcPr>
            <w:tcW w:w="2037"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r>
              <w:t>Inzicht in eigen persoonlijkheidsprofiel</w:t>
            </w:r>
          </w:p>
        </w:tc>
        <w:tc>
          <w:tcPr>
            <w:tcW w:w="4037" w:type="dxa"/>
          </w:tcPr>
          <w:p w:rsidR="0063716B" w:rsidRPr="00DF6743"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Workshop waarin deelnemers bewustzijn krijgen op hoe ze qua persoonlijkheid in elkaar zitten, wat dat voor henzelf betekent en in de samenwerking met anderen. Groep wordt opgedeeld in 2 x 4 deelnemers met elk een eigen begeleider. </w:t>
            </w:r>
          </w:p>
        </w:tc>
        <w:tc>
          <w:tcPr>
            <w:tcW w:w="2375"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r>
              <w:t>Actief aan de slag met het eigen profiel. Interactief, plenair en individueel</w:t>
            </w:r>
          </w:p>
        </w:tc>
        <w:tc>
          <w:tcPr>
            <w:tcW w:w="1363"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r>
              <w:t>2 stuks benodigd</w:t>
            </w:r>
          </w:p>
        </w:tc>
        <w:tc>
          <w:tcPr>
            <w:tcW w:w="1352"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r>
              <w:t>Eigen vragenlijsten ingevuld door deelnemers. Korte handige handouts met toelichting op E nnea typen</w:t>
            </w:r>
          </w:p>
        </w:tc>
      </w:tr>
      <w:tr w:rsidR="0063716B" w:rsidRPr="00B56D3C"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3716B" w:rsidRDefault="0063716B" w:rsidP="004D0405">
            <w:pPr>
              <w:spacing w:after="0"/>
              <w:jc w:val="left"/>
              <w:rPr>
                <w:bCs w:val="0"/>
              </w:rPr>
            </w:pPr>
            <w:r>
              <w:rPr>
                <w:bCs w:val="0"/>
              </w:rPr>
              <w:t>Pauze</w:t>
            </w:r>
          </w:p>
          <w:p w:rsidR="0063716B" w:rsidRPr="008903E2" w:rsidRDefault="0063716B" w:rsidP="004D0405">
            <w:pPr>
              <w:spacing w:after="0"/>
              <w:jc w:val="left"/>
              <w:rPr>
                <w:bCs w:val="0"/>
              </w:rPr>
            </w:pPr>
            <w:r>
              <w:rPr>
                <w:bCs w:val="0"/>
              </w:rPr>
              <w:t>1500 – 1515 uur</w:t>
            </w:r>
          </w:p>
        </w:tc>
        <w:tc>
          <w:tcPr>
            <w:tcW w:w="1004" w:type="dxa"/>
          </w:tcPr>
          <w:p w:rsidR="0063716B" w:rsidRPr="00B56D3C" w:rsidRDefault="0063716B" w:rsidP="004D0405">
            <w:pPr>
              <w:spacing w:after="0"/>
              <w:jc w:val="left"/>
              <w:cnfStyle w:val="000000100000" w:firstRow="0" w:lastRow="0" w:firstColumn="0" w:lastColumn="0" w:oddVBand="0" w:evenVBand="0" w:oddHBand="1" w:evenHBand="0" w:firstRowFirstColumn="0" w:firstRowLastColumn="0" w:lastRowFirstColumn="0" w:lastRowLastColumn="0"/>
            </w:pPr>
            <w:r>
              <w:t>15 min</w:t>
            </w:r>
          </w:p>
        </w:tc>
        <w:tc>
          <w:tcPr>
            <w:tcW w:w="2037"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2375"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r>
      <w:tr w:rsidR="0063716B" w:rsidRPr="00B56D3C" w:rsidTr="004D0405">
        <w:tc>
          <w:tcPr>
            <w:cnfStyle w:val="001000000000" w:firstRow="0" w:lastRow="0" w:firstColumn="1" w:lastColumn="0" w:oddVBand="0" w:evenVBand="0" w:oddHBand="0" w:evenHBand="0" w:firstRowFirstColumn="0" w:firstRowLastColumn="0" w:lastRowFirstColumn="0" w:lastRowLastColumn="0"/>
            <w:tcW w:w="1826" w:type="dxa"/>
          </w:tcPr>
          <w:p w:rsidR="0063716B" w:rsidRDefault="0063716B" w:rsidP="004D0405">
            <w:pPr>
              <w:spacing w:after="0"/>
              <w:jc w:val="left"/>
              <w:rPr>
                <w:bCs w:val="0"/>
              </w:rPr>
            </w:pPr>
            <w:r>
              <w:rPr>
                <w:bCs w:val="0"/>
              </w:rPr>
              <w:t>Kwaliteitenblok</w:t>
            </w:r>
          </w:p>
          <w:p w:rsidR="0063716B" w:rsidRDefault="0063716B" w:rsidP="004D0405">
            <w:pPr>
              <w:spacing w:after="0"/>
              <w:jc w:val="left"/>
              <w:rPr>
                <w:bCs w:val="0"/>
              </w:rPr>
            </w:pPr>
            <w:r>
              <w:rPr>
                <w:bCs w:val="0"/>
              </w:rPr>
              <w:t>1515 – 1715 uur</w:t>
            </w:r>
          </w:p>
        </w:tc>
        <w:tc>
          <w:tcPr>
            <w:tcW w:w="1004" w:type="dxa"/>
          </w:tcPr>
          <w:p w:rsidR="0063716B" w:rsidRDefault="0063716B" w:rsidP="004D0405">
            <w:pPr>
              <w:spacing w:after="0"/>
              <w:jc w:val="left"/>
              <w:cnfStyle w:val="000000000000" w:firstRow="0" w:lastRow="0" w:firstColumn="0" w:lastColumn="0" w:oddVBand="0" w:evenVBand="0" w:oddHBand="0" w:evenHBand="0" w:firstRowFirstColumn="0" w:firstRowLastColumn="0" w:lastRowFirstColumn="0" w:lastRowLastColumn="0"/>
            </w:pPr>
            <w:r>
              <w:t>120 min</w:t>
            </w:r>
          </w:p>
        </w:tc>
        <w:tc>
          <w:tcPr>
            <w:tcW w:w="2037" w:type="dxa"/>
          </w:tcPr>
          <w:p w:rsidR="0063716B" w:rsidRDefault="0063716B" w:rsidP="004D0405">
            <w:pPr>
              <w:jc w:val="left"/>
              <w:cnfStyle w:val="000000000000" w:firstRow="0" w:lastRow="0" w:firstColumn="0" w:lastColumn="0" w:oddVBand="0" w:evenVBand="0" w:oddHBand="0" w:evenHBand="0" w:firstRowFirstColumn="0" w:firstRowLastColumn="0" w:lastRowFirstColumn="0" w:lastRowLastColumn="0"/>
            </w:pPr>
            <w:r>
              <w:t xml:space="preserve">Inzicht in eigen set van kwaliteiten, valkuilen. </w:t>
            </w:r>
          </w:p>
        </w:tc>
        <w:tc>
          <w:tcPr>
            <w:tcW w:w="4037" w:type="dxa"/>
          </w:tcPr>
          <w:p w:rsidR="0063716B" w:rsidRDefault="0063716B" w:rsidP="004D0405">
            <w:pPr>
              <w:spacing w:after="0"/>
              <w:cnfStyle w:val="000000000000" w:firstRow="0" w:lastRow="0" w:firstColumn="0" w:lastColumn="0" w:oddVBand="0" w:evenVBand="0" w:oddHBand="0" w:evenHBand="0" w:firstRowFirstColumn="0" w:firstRowLastColumn="0" w:lastRowFirstColumn="0" w:lastRowLastColumn="0"/>
            </w:pPr>
            <w:r>
              <w:t xml:space="preserve">Workshop door 2 trainers. Groepen van 4 deelnemers rouleren. </w:t>
            </w:r>
          </w:p>
        </w:tc>
        <w:tc>
          <w:tcPr>
            <w:tcW w:w="2375" w:type="dxa"/>
          </w:tcPr>
          <w:p w:rsidR="0063716B" w:rsidRDefault="0063716B" w:rsidP="004D0405">
            <w:pPr>
              <w:spacing w:after="0"/>
              <w:cnfStyle w:val="000000000000" w:firstRow="0" w:lastRow="0" w:firstColumn="0" w:lastColumn="0" w:oddVBand="0" w:evenVBand="0" w:oddHBand="0" w:evenHBand="0" w:firstRowFirstColumn="0" w:firstRowLastColumn="0" w:lastRowFirstColumn="0" w:lastRowLastColumn="0"/>
            </w:pPr>
            <w:r>
              <w:t>Korte theoriestukken leiden steeds tot aanscherping en completering van het leiderschapsprofiel</w:t>
            </w:r>
          </w:p>
        </w:tc>
        <w:tc>
          <w:tcPr>
            <w:tcW w:w="1363" w:type="dxa"/>
          </w:tcPr>
          <w:p w:rsidR="0063716B" w:rsidRDefault="0063716B" w:rsidP="004D0405">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r>
              <w:t>Wordt door De Hele Dokter uitgewerkt</w:t>
            </w:r>
          </w:p>
        </w:tc>
      </w:tr>
      <w:tr w:rsidR="0063716B" w:rsidRPr="00B56D3C"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3716B" w:rsidRDefault="0063716B" w:rsidP="004D0405">
            <w:pPr>
              <w:spacing w:after="0"/>
              <w:jc w:val="left"/>
              <w:rPr>
                <w:bCs w:val="0"/>
              </w:rPr>
            </w:pPr>
            <w:r>
              <w:rPr>
                <w:bCs w:val="0"/>
              </w:rPr>
              <w:t>Korte maaltijd</w:t>
            </w:r>
          </w:p>
          <w:p w:rsidR="0063716B" w:rsidRPr="008903E2" w:rsidRDefault="0063716B" w:rsidP="004D0405">
            <w:pPr>
              <w:spacing w:after="0"/>
              <w:jc w:val="left"/>
              <w:rPr>
                <w:bCs w:val="0"/>
              </w:rPr>
            </w:pPr>
            <w:r>
              <w:rPr>
                <w:bCs w:val="0"/>
              </w:rPr>
              <w:t>1715 – 1745 uur</w:t>
            </w:r>
          </w:p>
        </w:tc>
        <w:tc>
          <w:tcPr>
            <w:tcW w:w="1004" w:type="dxa"/>
          </w:tcPr>
          <w:p w:rsidR="0063716B" w:rsidRPr="008A07E3" w:rsidRDefault="0063716B" w:rsidP="004D0405">
            <w:pPr>
              <w:spacing w:after="0"/>
              <w:jc w:val="left"/>
              <w:cnfStyle w:val="000000100000" w:firstRow="0" w:lastRow="0" w:firstColumn="0" w:lastColumn="0" w:oddVBand="0" w:evenVBand="0" w:oddHBand="1" w:evenHBand="0" w:firstRowFirstColumn="0" w:firstRowLastColumn="0" w:lastRowFirstColumn="0" w:lastRowLastColumn="0"/>
            </w:pPr>
            <w:r>
              <w:t>30 min</w:t>
            </w:r>
          </w:p>
        </w:tc>
        <w:tc>
          <w:tcPr>
            <w:tcW w:w="2037" w:type="dxa"/>
          </w:tcPr>
          <w:p w:rsidR="0063716B" w:rsidRPr="00872195"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rsidR="0063716B" w:rsidRPr="00B56D3C" w:rsidRDefault="0063716B" w:rsidP="004D0405">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2375" w:type="dxa"/>
          </w:tcPr>
          <w:p w:rsidR="0063716B" w:rsidRPr="00B56D3C" w:rsidRDefault="0063716B" w:rsidP="004D0405">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1363"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rPr>
                <w:b/>
              </w:rPr>
            </w:pPr>
          </w:p>
        </w:tc>
      </w:tr>
      <w:tr w:rsidR="0063716B" w:rsidRPr="002420E7" w:rsidTr="004D0405">
        <w:tc>
          <w:tcPr>
            <w:cnfStyle w:val="001000000000" w:firstRow="0" w:lastRow="0" w:firstColumn="1" w:lastColumn="0" w:oddVBand="0" w:evenVBand="0" w:oddHBand="0" w:evenHBand="0" w:firstRowFirstColumn="0" w:firstRowLastColumn="0" w:lastRowFirstColumn="0" w:lastRowLastColumn="0"/>
            <w:tcW w:w="1826" w:type="dxa"/>
          </w:tcPr>
          <w:p w:rsidR="0063716B" w:rsidRDefault="0063716B" w:rsidP="004D0405">
            <w:pPr>
              <w:spacing w:after="0"/>
              <w:jc w:val="left"/>
              <w:rPr>
                <w:rFonts w:cs="Segoe UI"/>
              </w:rPr>
            </w:pPr>
            <w:r>
              <w:rPr>
                <w:rFonts w:cs="Segoe UI"/>
              </w:rPr>
              <w:lastRenderedPageBreak/>
              <w:t>Eigen profiel</w:t>
            </w:r>
          </w:p>
          <w:p w:rsidR="0063716B" w:rsidRDefault="0063716B" w:rsidP="004D0405">
            <w:pPr>
              <w:spacing w:after="0"/>
              <w:jc w:val="left"/>
              <w:rPr>
                <w:rFonts w:cs="Segoe UI"/>
              </w:rPr>
            </w:pPr>
            <w:r>
              <w:rPr>
                <w:rFonts w:cs="Segoe UI"/>
              </w:rPr>
              <w:t>1745 – 1915 uur</w:t>
            </w:r>
          </w:p>
        </w:tc>
        <w:tc>
          <w:tcPr>
            <w:tcW w:w="1004" w:type="dxa"/>
          </w:tcPr>
          <w:p w:rsidR="0063716B" w:rsidRPr="002420E7"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90 min</w:t>
            </w:r>
          </w:p>
        </w:tc>
        <w:tc>
          <w:tcPr>
            <w:tcW w:w="2037" w:type="dxa"/>
          </w:tcPr>
          <w:p w:rsidR="0063716B" w:rsidRPr="00872195" w:rsidRDefault="0063716B" w:rsidP="004D0405">
            <w:pPr>
              <w:spacing w:after="0"/>
              <w:cnfStyle w:val="000000000000" w:firstRow="0" w:lastRow="0" w:firstColumn="0" w:lastColumn="0" w:oddVBand="0" w:evenVBand="0" w:oddHBand="0" w:evenHBand="0" w:firstRowFirstColumn="0" w:firstRowLastColumn="0" w:lastRowFirstColumn="0" w:lastRowLastColumn="0"/>
            </w:pPr>
            <w:r>
              <w:t>Het eigen leiderschapsprofiel en stijl is helder</w:t>
            </w:r>
          </w:p>
        </w:tc>
        <w:tc>
          <w:tcPr>
            <w:tcW w:w="4037"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Neerzetten kader (plenair)</w:t>
            </w:r>
          </w:p>
          <w:p w:rsidR="0063716B" w:rsidRPr="003C09E1"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p>
        </w:tc>
        <w:tc>
          <w:tcPr>
            <w:tcW w:w="2375"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Steeds 1 op 1 ontmoetingen met andere deelnemer. </w:t>
            </w:r>
          </w:p>
        </w:tc>
        <w:tc>
          <w:tcPr>
            <w:tcW w:w="1363" w:type="dxa"/>
          </w:tcPr>
          <w:p w:rsidR="0063716B" w:rsidRPr="00872195" w:rsidRDefault="0063716B" w:rsidP="004D0405">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63716B"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3716B" w:rsidRDefault="0063716B" w:rsidP="004D0405">
            <w:pPr>
              <w:spacing w:after="0"/>
              <w:jc w:val="left"/>
              <w:rPr>
                <w:rFonts w:cs="Segoe UI"/>
              </w:rPr>
            </w:pPr>
            <w:r>
              <w:rPr>
                <w:rFonts w:cs="Segoe UI"/>
              </w:rPr>
              <w:t>Pauze</w:t>
            </w:r>
          </w:p>
          <w:p w:rsidR="0063716B" w:rsidRPr="002420E7" w:rsidRDefault="0063716B" w:rsidP="004D0405">
            <w:pPr>
              <w:spacing w:after="0"/>
              <w:jc w:val="left"/>
              <w:rPr>
                <w:rFonts w:cs="Segoe UI"/>
              </w:rPr>
            </w:pPr>
            <w:r>
              <w:rPr>
                <w:rFonts w:cs="Segoe UI"/>
              </w:rPr>
              <w:t>1915 – 1935 uur</w:t>
            </w:r>
          </w:p>
        </w:tc>
        <w:tc>
          <w:tcPr>
            <w:tcW w:w="1004" w:type="dxa"/>
          </w:tcPr>
          <w:p w:rsidR="0063716B" w:rsidRDefault="0063716B"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15 min</w:t>
            </w:r>
          </w:p>
        </w:tc>
        <w:tc>
          <w:tcPr>
            <w:tcW w:w="2037" w:type="dxa"/>
          </w:tcPr>
          <w:p w:rsidR="0063716B" w:rsidRPr="00872195"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rsidR="0063716B" w:rsidRPr="003C09E1"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p>
        </w:tc>
        <w:tc>
          <w:tcPr>
            <w:tcW w:w="2375"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63716B" w:rsidRPr="002420E7" w:rsidTr="004D0405">
        <w:tc>
          <w:tcPr>
            <w:cnfStyle w:val="001000000000" w:firstRow="0" w:lastRow="0" w:firstColumn="1" w:lastColumn="0" w:oddVBand="0" w:evenVBand="0" w:oddHBand="0" w:evenHBand="0" w:firstRowFirstColumn="0" w:firstRowLastColumn="0" w:lastRowFirstColumn="0" w:lastRowLastColumn="0"/>
            <w:tcW w:w="1826" w:type="dxa"/>
          </w:tcPr>
          <w:p w:rsidR="0063716B" w:rsidRDefault="0063716B" w:rsidP="004D0405">
            <w:pPr>
              <w:spacing w:after="0"/>
              <w:jc w:val="left"/>
            </w:pPr>
            <w:r>
              <w:t>Presentatie van de opbrengst</w:t>
            </w:r>
          </w:p>
          <w:p w:rsidR="0063716B" w:rsidRDefault="0063716B" w:rsidP="004D0405">
            <w:pPr>
              <w:spacing w:after="0"/>
              <w:jc w:val="left"/>
            </w:pPr>
            <w:r>
              <w:t xml:space="preserve">1935 – 1955 uur </w:t>
            </w:r>
          </w:p>
          <w:p w:rsidR="0063716B" w:rsidRDefault="0063716B" w:rsidP="004D0405">
            <w:pPr>
              <w:spacing w:after="0"/>
              <w:jc w:val="left"/>
              <w:rPr>
                <w:rFonts w:cs="Segoe UI"/>
              </w:rPr>
            </w:pPr>
          </w:p>
        </w:tc>
        <w:tc>
          <w:tcPr>
            <w:tcW w:w="1004" w:type="dxa"/>
          </w:tcPr>
          <w:p w:rsidR="0063716B"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20 min</w:t>
            </w:r>
          </w:p>
        </w:tc>
        <w:tc>
          <w:tcPr>
            <w:tcW w:w="2037" w:type="dxa"/>
          </w:tcPr>
          <w:p w:rsidR="0063716B" w:rsidRPr="00872195" w:rsidRDefault="0063716B" w:rsidP="004D0405">
            <w:pPr>
              <w:spacing w:after="0"/>
              <w:cnfStyle w:val="000000000000" w:firstRow="0" w:lastRow="0" w:firstColumn="0" w:lastColumn="0" w:oddVBand="0" w:evenVBand="0" w:oddHBand="0" w:evenHBand="0" w:firstRowFirstColumn="0" w:firstRowLastColumn="0" w:lastRowFirstColumn="0" w:lastRowLastColumn="0"/>
            </w:pPr>
            <w:r>
              <w:t>Presenteren opgedane inzichten</w:t>
            </w:r>
          </w:p>
        </w:tc>
        <w:tc>
          <w:tcPr>
            <w:tcW w:w="4037" w:type="dxa"/>
          </w:tcPr>
          <w:p w:rsidR="0063716B" w:rsidRPr="003C09E1"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Begeleiding deelnemers bij het kort en bondig presenteren</w:t>
            </w:r>
          </w:p>
        </w:tc>
        <w:tc>
          <w:tcPr>
            <w:tcW w:w="2375" w:type="dxa"/>
          </w:tcPr>
          <w:p w:rsidR="0063716B" w:rsidRPr="00872195"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2 min presentatie met verwijzing naar flap</w:t>
            </w:r>
          </w:p>
        </w:tc>
        <w:tc>
          <w:tcPr>
            <w:tcW w:w="1363"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Computer, beamer</w:t>
            </w:r>
          </w:p>
        </w:tc>
      </w:tr>
      <w:tr w:rsidR="0063716B"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3716B" w:rsidRDefault="0063716B" w:rsidP="004D0405">
            <w:pPr>
              <w:spacing w:after="0"/>
              <w:jc w:val="left"/>
            </w:pPr>
            <w:r>
              <w:t>Praktijkopdracht</w:t>
            </w:r>
          </w:p>
          <w:p w:rsidR="0063716B" w:rsidRDefault="0063716B" w:rsidP="004D0405">
            <w:pPr>
              <w:spacing w:after="0"/>
              <w:jc w:val="left"/>
            </w:pPr>
            <w:r>
              <w:t>1955 - 2055</w:t>
            </w:r>
          </w:p>
        </w:tc>
        <w:tc>
          <w:tcPr>
            <w:tcW w:w="1004" w:type="dxa"/>
          </w:tcPr>
          <w:p w:rsidR="0063716B" w:rsidRDefault="0063716B"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60 min</w:t>
            </w:r>
          </w:p>
        </w:tc>
        <w:tc>
          <w:tcPr>
            <w:tcW w:w="2037" w:type="dxa"/>
          </w:tcPr>
          <w:p w:rsidR="0063716B" w:rsidRPr="00872195" w:rsidRDefault="0063716B" w:rsidP="004D0405">
            <w:pPr>
              <w:spacing w:after="0"/>
              <w:cnfStyle w:val="000000100000" w:firstRow="0" w:lastRow="0" w:firstColumn="0" w:lastColumn="0" w:oddVBand="0" w:evenVBand="0" w:oddHBand="1" w:evenHBand="0" w:firstRowFirstColumn="0" w:firstRowLastColumn="0" w:lastRowFirstColumn="0" w:lastRowLastColumn="0"/>
            </w:pPr>
            <w:r>
              <w:t xml:space="preserve">Het maken van een concreet plan voor de periode tot aan het volgende blok. Welke situaties ga ik oefenen, wat neem ik me voor anders te doen etc? </w:t>
            </w:r>
          </w:p>
        </w:tc>
        <w:tc>
          <w:tcPr>
            <w:tcW w:w="4037"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 xml:space="preserve">Trainers geven kort feedback, vragen door op doelstelling, ambitieniveau. </w:t>
            </w:r>
          </w:p>
          <w:p w:rsidR="0063716B" w:rsidRPr="003C09E1"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 xml:space="preserve">Kern: het is goed als het ergens een beetje schuurt en mensen uit de comfortzone moeten om hun praktijkopdracht te doen. </w:t>
            </w:r>
          </w:p>
        </w:tc>
        <w:tc>
          <w:tcPr>
            <w:tcW w:w="2375" w:type="dxa"/>
          </w:tcPr>
          <w:p w:rsidR="0063716B" w:rsidRPr="00872195"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 xml:space="preserve">Deelnemers maken in 20 min een keus waaruit hun praktijkopdacht bestaat, in relatie met het beeld dat gedurende deze dag van henzelf is ontstaan.  Daarna presenteren ze in het kort deze voornemens aan de groep waarbij steevast de vraag wordt gesteld hoe de anderen hen in de komende periode kunnen helpen. </w:t>
            </w:r>
          </w:p>
        </w:tc>
        <w:tc>
          <w:tcPr>
            <w:tcW w:w="1363"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63716B" w:rsidRPr="002420E7" w:rsidTr="004D0405">
        <w:tc>
          <w:tcPr>
            <w:cnfStyle w:val="001000000000" w:firstRow="0" w:lastRow="0" w:firstColumn="1" w:lastColumn="0" w:oddVBand="0" w:evenVBand="0" w:oddHBand="0" w:evenHBand="0" w:firstRowFirstColumn="0" w:firstRowLastColumn="0" w:lastRowFirstColumn="0" w:lastRowLastColumn="0"/>
            <w:tcW w:w="1826" w:type="dxa"/>
          </w:tcPr>
          <w:p w:rsidR="0063716B" w:rsidRDefault="0063716B" w:rsidP="004D0405">
            <w:pPr>
              <w:spacing w:after="0"/>
              <w:jc w:val="left"/>
            </w:pPr>
            <w:r>
              <w:t>Afsluiten</w:t>
            </w:r>
          </w:p>
          <w:p w:rsidR="0063716B" w:rsidRDefault="0063716B" w:rsidP="004D0405">
            <w:pPr>
              <w:spacing w:after="0"/>
              <w:jc w:val="left"/>
            </w:pPr>
            <w:r>
              <w:t>2055 – 2100 uur</w:t>
            </w:r>
          </w:p>
        </w:tc>
        <w:tc>
          <w:tcPr>
            <w:tcW w:w="1004" w:type="dxa"/>
          </w:tcPr>
          <w:p w:rsidR="0063716B"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5 min</w:t>
            </w:r>
          </w:p>
        </w:tc>
        <w:tc>
          <w:tcPr>
            <w:tcW w:w="2037" w:type="dxa"/>
          </w:tcPr>
          <w:p w:rsidR="0063716B" w:rsidRDefault="0063716B" w:rsidP="004D0405">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2375" w:type="dxa"/>
          </w:tcPr>
          <w:p w:rsidR="0063716B" w:rsidRPr="00872195"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bl>
    <w:p w:rsidR="0063716B" w:rsidRDefault="0063716B" w:rsidP="0063716B">
      <w:pPr>
        <w:pStyle w:val="Default"/>
        <w:rPr>
          <w:b/>
          <w:bCs/>
          <w:sz w:val="20"/>
          <w:szCs w:val="20"/>
        </w:rPr>
      </w:pPr>
    </w:p>
    <w:p w:rsidR="0063716B" w:rsidRDefault="0063716B" w:rsidP="0063716B">
      <w:pPr>
        <w:pStyle w:val="Default"/>
        <w:rPr>
          <w:b/>
          <w:bCs/>
          <w:sz w:val="20"/>
          <w:szCs w:val="20"/>
        </w:rPr>
      </w:pPr>
    </w:p>
    <w:p w:rsidR="0063716B" w:rsidRDefault="0063716B" w:rsidP="0063716B">
      <w:pPr>
        <w:pStyle w:val="Default"/>
        <w:rPr>
          <w:b/>
          <w:bCs/>
          <w:sz w:val="20"/>
          <w:szCs w:val="20"/>
        </w:rPr>
      </w:pPr>
    </w:p>
    <w:p w:rsidR="0063716B" w:rsidRDefault="0063716B" w:rsidP="0063716B">
      <w:pPr>
        <w:pStyle w:val="Default"/>
        <w:rPr>
          <w:b/>
          <w:bCs/>
          <w:sz w:val="20"/>
          <w:szCs w:val="20"/>
        </w:rPr>
      </w:pPr>
    </w:p>
    <w:p w:rsidR="0063716B" w:rsidRDefault="0063716B" w:rsidP="0063716B">
      <w:pPr>
        <w:pStyle w:val="Default"/>
        <w:rPr>
          <w:b/>
          <w:bCs/>
          <w:sz w:val="20"/>
          <w:szCs w:val="20"/>
        </w:rPr>
      </w:pPr>
    </w:p>
    <w:p w:rsidR="0063716B" w:rsidRDefault="0063716B" w:rsidP="0063716B">
      <w:pPr>
        <w:pStyle w:val="Default"/>
        <w:rPr>
          <w:b/>
          <w:bCs/>
          <w:sz w:val="20"/>
          <w:szCs w:val="20"/>
        </w:rPr>
      </w:pPr>
    </w:p>
    <w:p w:rsidR="0063716B" w:rsidRDefault="0063716B" w:rsidP="0063716B">
      <w:pPr>
        <w:pStyle w:val="Default"/>
        <w:rPr>
          <w:b/>
          <w:bCs/>
          <w:sz w:val="20"/>
          <w:szCs w:val="20"/>
        </w:rPr>
      </w:pPr>
    </w:p>
    <w:p w:rsidR="0063716B" w:rsidRDefault="0063716B" w:rsidP="0063716B">
      <w:pPr>
        <w:pStyle w:val="Kop2"/>
        <w:numPr>
          <w:ilvl w:val="1"/>
          <w:numId w:val="0"/>
        </w:numPr>
        <w:spacing w:after="0"/>
        <w:ind w:left="576" w:hanging="576"/>
        <w:jc w:val="left"/>
      </w:pPr>
      <w:r>
        <w:lastRenderedPageBreak/>
        <w:t>Blok 2. Ik en de vakgroep</w:t>
      </w:r>
    </w:p>
    <w:p w:rsidR="0063716B" w:rsidRDefault="0063716B" w:rsidP="0063716B">
      <w:pPr>
        <w:pStyle w:val="Default"/>
        <w:rPr>
          <w:sz w:val="20"/>
          <w:szCs w:val="20"/>
        </w:rPr>
      </w:pPr>
    </w:p>
    <w:p w:rsidR="0063716B" w:rsidRDefault="0063716B" w:rsidP="0063716B">
      <w:pPr>
        <w:pStyle w:val="Default"/>
        <w:rPr>
          <w:sz w:val="20"/>
          <w:szCs w:val="20"/>
        </w:rPr>
      </w:pPr>
      <w:r>
        <w:rPr>
          <w:sz w:val="20"/>
          <w:szCs w:val="20"/>
        </w:rPr>
        <w:t xml:space="preserve">Na een maand volgt het 2e blok met onder meer: aansturing vakgroep, leiderschap, samenwerken, coachen en aanspreken. </w:t>
      </w:r>
    </w:p>
    <w:p w:rsidR="0063716B" w:rsidRDefault="0063716B" w:rsidP="0063716B"/>
    <w:p w:rsidR="0063716B" w:rsidRDefault="0063716B" w:rsidP="0063716B">
      <w:pPr>
        <w:pStyle w:val="Kop3"/>
        <w:pBdr>
          <w:top w:val="none" w:sz="0" w:space="0" w:color="auto"/>
          <w:left w:val="none" w:sz="0" w:space="0" w:color="auto"/>
          <w:bottom w:val="none" w:sz="0" w:space="0" w:color="auto"/>
          <w:right w:val="none" w:sz="0" w:space="0" w:color="auto"/>
        </w:pBdr>
      </w:pPr>
      <w:r w:rsidRPr="002420E7">
        <w:t>Doelstellingen:</w:t>
      </w:r>
    </w:p>
    <w:p w:rsidR="0063716B" w:rsidRDefault="0063716B" w:rsidP="0063716B">
      <w:pPr>
        <w:pStyle w:val="Lijstalinea"/>
        <w:numPr>
          <w:ilvl w:val="0"/>
          <w:numId w:val="10"/>
        </w:numPr>
        <w:spacing w:after="0"/>
      </w:pPr>
      <w:r>
        <w:t>De deelnemer heeft zicht op zijn stijl van aansturing van de vakgroep.</w:t>
      </w:r>
    </w:p>
    <w:p w:rsidR="0063716B" w:rsidRDefault="0063716B" w:rsidP="0063716B">
      <w:pPr>
        <w:pStyle w:val="Lijstalinea"/>
        <w:numPr>
          <w:ilvl w:val="0"/>
          <w:numId w:val="10"/>
        </w:numPr>
        <w:spacing w:after="0"/>
      </w:pPr>
      <w:r>
        <w:t>De deelnemer kan schakelen tussen de rollen van medicus, collega en medisch manager</w:t>
      </w:r>
    </w:p>
    <w:p w:rsidR="0063716B" w:rsidRDefault="0063716B" w:rsidP="0063716B">
      <w:pPr>
        <w:pStyle w:val="Lijstalinea"/>
        <w:numPr>
          <w:ilvl w:val="0"/>
          <w:numId w:val="10"/>
        </w:numPr>
        <w:spacing w:after="0"/>
      </w:pPr>
      <w:r>
        <w:t xml:space="preserve">De deelnemer kent de principes van feedback geven en aanspreken. </w:t>
      </w:r>
    </w:p>
    <w:p w:rsidR="0063716B" w:rsidRDefault="0063716B" w:rsidP="0063716B">
      <w:pPr>
        <w:pStyle w:val="Lijstalinea"/>
        <w:numPr>
          <w:ilvl w:val="0"/>
          <w:numId w:val="10"/>
        </w:numPr>
        <w:spacing w:after="0"/>
      </w:pPr>
      <w:r>
        <w:t xml:space="preserve">De deelnemer weet hoe om te gaan met weerstand, weet hoe mensen mee te krijgen zodanig dat de oplossing van de deelnemer geaccepteerd wordt </w:t>
      </w:r>
    </w:p>
    <w:p w:rsidR="0063716B" w:rsidRDefault="0063716B" w:rsidP="0063716B">
      <w:pPr>
        <w:pStyle w:val="Lijstalinea"/>
        <w:numPr>
          <w:ilvl w:val="0"/>
          <w:numId w:val="10"/>
        </w:numPr>
        <w:spacing w:after="0"/>
      </w:pPr>
    </w:p>
    <w:p w:rsidR="0063716B" w:rsidRDefault="0063716B" w:rsidP="0063716B">
      <w:pPr>
        <w:spacing w:after="0"/>
        <w:ind w:left="360"/>
      </w:pPr>
      <w:r w:rsidRPr="003C0FB5">
        <w:t>In dit blok nodigen we voor het avonddagdeel een gastdocent uit, die op een actieve manier de thema’s van de dag laat ervaren. Het is ‘luchtig’ en leerzaam tegelijkertijd.</w:t>
      </w:r>
    </w:p>
    <w:p w:rsidR="0063716B" w:rsidRDefault="0063716B" w:rsidP="0063716B">
      <w:pPr>
        <w:spacing w:after="0"/>
        <w:ind w:left="360"/>
      </w:pPr>
    </w:p>
    <w:p w:rsidR="0063716B" w:rsidRDefault="0063716B" w:rsidP="0063716B">
      <w:pPr>
        <w:pStyle w:val="Kop3"/>
        <w:pBdr>
          <w:top w:val="none" w:sz="0" w:space="0" w:color="auto"/>
          <w:left w:val="none" w:sz="0" w:space="0" w:color="auto"/>
          <w:bottom w:val="none" w:sz="0" w:space="0" w:color="auto"/>
          <w:right w:val="none" w:sz="0" w:space="0" w:color="auto"/>
        </w:pBdr>
      </w:pPr>
      <w:r w:rsidRPr="002420E7">
        <w:t>Voorbereiding</w:t>
      </w:r>
    </w:p>
    <w:p w:rsidR="0063716B" w:rsidRDefault="005D40AA" w:rsidP="0063716B">
      <w:pPr>
        <w:numPr>
          <w:ilvl w:val="0"/>
          <w:numId w:val="15"/>
        </w:numPr>
        <w:spacing w:after="0"/>
        <w:jc w:val="left"/>
        <w:rPr>
          <w:i/>
        </w:rPr>
      </w:pPr>
      <w:r>
        <w:t>Deelnemer legt rekenschap af van de praktijk</w:t>
      </w:r>
      <w:r w:rsidR="0063716B">
        <w:t>opdrachten</w:t>
      </w:r>
      <w:r>
        <w:t xml:space="preserve"> uit vorige bijeenkomst, wat het resultaat is en hoe hij daar op terugkijkt.</w:t>
      </w:r>
    </w:p>
    <w:p w:rsidR="0063716B" w:rsidRDefault="0063716B" w:rsidP="0063716B">
      <w:pPr>
        <w:pStyle w:val="Kop3"/>
        <w:pBdr>
          <w:top w:val="none" w:sz="0" w:space="0" w:color="auto"/>
          <w:left w:val="none" w:sz="0" w:space="0" w:color="auto"/>
          <w:bottom w:val="none" w:sz="0" w:space="0" w:color="auto"/>
          <w:right w:val="none" w:sz="0" w:space="0" w:color="auto"/>
        </w:pBdr>
      </w:pPr>
    </w:p>
    <w:p w:rsidR="0063716B" w:rsidRDefault="0063716B" w:rsidP="0063716B">
      <w:pPr>
        <w:pStyle w:val="Kop3"/>
        <w:pBdr>
          <w:top w:val="none" w:sz="0" w:space="0" w:color="auto"/>
          <w:left w:val="none" w:sz="0" w:space="0" w:color="auto"/>
          <w:bottom w:val="none" w:sz="0" w:space="0" w:color="auto"/>
          <w:right w:val="none" w:sz="0" w:space="0" w:color="auto"/>
        </w:pBdr>
      </w:pPr>
      <w:r w:rsidRPr="002420E7">
        <w:t xml:space="preserve">Plenaire bijeenkomst: </w:t>
      </w:r>
    </w:p>
    <w:p w:rsidR="0063716B" w:rsidRPr="009A60B0" w:rsidRDefault="0063716B" w:rsidP="0063716B">
      <w:pPr>
        <w:rPr>
          <w:rFonts w:cs="Segoe UI"/>
        </w:rPr>
      </w:pPr>
      <w:r>
        <w:rPr>
          <w:rFonts w:cs="Segoe UI"/>
        </w:rPr>
        <w:t xml:space="preserve">Duur:  van 13.00 - 21.00 (8 uur) </w:t>
      </w:r>
    </w:p>
    <w:p w:rsidR="0063716B" w:rsidRDefault="0063716B" w:rsidP="0063716B">
      <w:pPr>
        <w:ind w:left="1410" w:hanging="1410"/>
        <w:rPr>
          <w:rFonts w:cs="Segoe UI"/>
        </w:rPr>
      </w:pPr>
      <w:r>
        <w:rPr>
          <w:rFonts w:cs="Segoe UI"/>
        </w:rPr>
        <w:t>Facilitator van Dehele Dokter:</w:t>
      </w:r>
      <w:r>
        <w:rPr>
          <w:rFonts w:cs="Segoe UI"/>
        </w:rPr>
        <w:tab/>
        <w:t>- Ilse Ganzeboom</w:t>
      </w:r>
    </w:p>
    <w:p w:rsidR="0063716B" w:rsidRPr="00DF6743" w:rsidRDefault="0063716B" w:rsidP="0063716B"/>
    <w:p w:rsidR="0063716B" w:rsidRDefault="0063716B" w:rsidP="0063716B">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left"/>
      </w:pPr>
    </w:p>
    <w:tbl>
      <w:tblPr>
        <w:tblStyle w:val="Rastertabel5donker-Accent11"/>
        <w:tblW w:w="0" w:type="auto"/>
        <w:tblLook w:val="04A0" w:firstRow="1" w:lastRow="0" w:firstColumn="1" w:lastColumn="0" w:noHBand="0" w:noVBand="1"/>
      </w:tblPr>
      <w:tblGrid>
        <w:gridCol w:w="1802"/>
        <w:gridCol w:w="986"/>
        <w:gridCol w:w="2330"/>
        <w:gridCol w:w="3886"/>
        <w:gridCol w:w="2313"/>
        <w:gridCol w:w="1349"/>
        <w:gridCol w:w="1328"/>
      </w:tblGrid>
      <w:tr w:rsidR="0063716B" w:rsidTr="004D0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63716B" w:rsidRPr="00FD7B2E" w:rsidRDefault="0063716B" w:rsidP="004D0405">
            <w:pPr>
              <w:spacing w:after="0"/>
              <w:rPr>
                <w:bCs w:val="0"/>
              </w:rPr>
            </w:pPr>
            <w:r w:rsidRPr="00FD7B2E">
              <w:rPr>
                <w:bCs w:val="0"/>
              </w:rPr>
              <w:t>Programma</w:t>
            </w:r>
          </w:p>
          <w:p w:rsidR="0063716B" w:rsidRPr="00FD7B2E" w:rsidRDefault="0063716B" w:rsidP="004D0405">
            <w:pPr>
              <w:spacing w:after="0"/>
              <w:rPr>
                <w:bCs w:val="0"/>
              </w:rPr>
            </w:pPr>
          </w:p>
        </w:tc>
        <w:tc>
          <w:tcPr>
            <w:tcW w:w="995" w:type="dxa"/>
          </w:tcPr>
          <w:p w:rsidR="0063716B" w:rsidRDefault="0063716B" w:rsidP="004D0405">
            <w:pPr>
              <w:spacing w:after="0"/>
              <w:cnfStyle w:val="100000000000" w:firstRow="1" w:lastRow="0" w:firstColumn="0" w:lastColumn="0" w:oddVBand="0" w:evenVBand="0" w:oddHBand="0" w:evenHBand="0" w:firstRowFirstColumn="0" w:firstRowLastColumn="0" w:lastRowFirstColumn="0" w:lastRowLastColumn="0"/>
            </w:pPr>
            <w:r>
              <w:t>Duur</w:t>
            </w:r>
          </w:p>
        </w:tc>
        <w:tc>
          <w:tcPr>
            <w:tcW w:w="2369" w:type="dxa"/>
          </w:tcPr>
          <w:p w:rsidR="0063716B" w:rsidRPr="00B56D3C" w:rsidRDefault="0063716B" w:rsidP="004D0405">
            <w:pPr>
              <w:spacing w:after="0"/>
              <w:cnfStyle w:val="100000000000" w:firstRow="1" w:lastRow="0" w:firstColumn="0" w:lastColumn="0" w:oddVBand="0" w:evenVBand="0" w:oddHBand="0" w:evenHBand="0" w:firstRowFirstColumn="0" w:firstRowLastColumn="0" w:lastRowFirstColumn="0" w:lastRowLastColumn="0"/>
            </w:pPr>
            <w:r>
              <w:t>Doel</w:t>
            </w:r>
          </w:p>
        </w:tc>
        <w:tc>
          <w:tcPr>
            <w:tcW w:w="3970" w:type="dxa"/>
          </w:tcPr>
          <w:p w:rsidR="0063716B" w:rsidRPr="00B56D3C" w:rsidRDefault="0063716B" w:rsidP="004D0405">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55" w:type="dxa"/>
          </w:tcPr>
          <w:p w:rsidR="0063716B" w:rsidRPr="00B56D3C" w:rsidRDefault="0063716B" w:rsidP="004D0405">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0" w:type="dxa"/>
          </w:tcPr>
          <w:p w:rsidR="0063716B" w:rsidRDefault="0063716B" w:rsidP="004D0405">
            <w:pPr>
              <w:spacing w:after="0"/>
              <w:cnfStyle w:val="100000000000" w:firstRow="1" w:lastRow="0" w:firstColumn="0" w:lastColumn="0" w:oddVBand="0" w:evenVBand="0" w:oddHBand="0" w:evenHBand="0" w:firstRowFirstColumn="0" w:firstRowLastColumn="0" w:lastRowFirstColumn="0" w:lastRowLastColumn="0"/>
            </w:pPr>
            <w:r>
              <w:t>Flip-over</w:t>
            </w:r>
          </w:p>
        </w:tc>
        <w:tc>
          <w:tcPr>
            <w:tcW w:w="1346" w:type="dxa"/>
          </w:tcPr>
          <w:p w:rsidR="0063716B" w:rsidRDefault="0063716B" w:rsidP="004D0405">
            <w:pPr>
              <w:spacing w:after="0"/>
              <w:cnfStyle w:val="100000000000" w:firstRow="1" w:lastRow="0" w:firstColumn="0" w:lastColumn="0" w:oddVBand="0" w:evenVBand="0" w:oddHBand="0" w:evenHBand="0" w:firstRowFirstColumn="0" w:firstRowLastColumn="0" w:lastRowFirstColumn="0" w:lastRowLastColumn="0"/>
            </w:pPr>
            <w:r>
              <w:t>Materiaal</w:t>
            </w:r>
          </w:p>
        </w:tc>
      </w:tr>
      <w:tr w:rsidR="0063716B" w:rsidRPr="00B56D3C"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63716B" w:rsidRDefault="0063716B" w:rsidP="004D0405">
            <w:pPr>
              <w:spacing w:after="0"/>
              <w:jc w:val="left"/>
              <w:rPr>
                <w:bCs w:val="0"/>
              </w:rPr>
            </w:pPr>
            <w:r w:rsidRPr="00FD7B2E">
              <w:rPr>
                <w:bCs w:val="0"/>
              </w:rPr>
              <w:t>Opstart</w:t>
            </w:r>
          </w:p>
          <w:p w:rsidR="0063716B" w:rsidRPr="00FD7B2E" w:rsidRDefault="0063716B" w:rsidP="004D0405">
            <w:pPr>
              <w:spacing w:after="0"/>
              <w:jc w:val="left"/>
              <w:rPr>
                <w:bCs w:val="0"/>
              </w:rPr>
            </w:pPr>
            <w:r>
              <w:rPr>
                <w:bCs w:val="0"/>
              </w:rPr>
              <w:t>1300 - 1320</w:t>
            </w:r>
          </w:p>
        </w:tc>
        <w:tc>
          <w:tcPr>
            <w:tcW w:w="995"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20 min</w:t>
            </w:r>
          </w:p>
        </w:tc>
        <w:tc>
          <w:tcPr>
            <w:tcW w:w="2369"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Programma en doelen zijn bekend. Er is beeld van hoe de sfeer vandaag is.</w:t>
            </w:r>
          </w:p>
        </w:tc>
        <w:tc>
          <w:tcPr>
            <w:tcW w:w="3970"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 xml:space="preserve">Welkom heten, uitleggen programma en vragen hoe en of iedereen erbij zit. </w:t>
            </w:r>
          </w:p>
        </w:tc>
        <w:tc>
          <w:tcPr>
            <w:tcW w:w="2355"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1360"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programma</w:t>
            </w:r>
          </w:p>
        </w:tc>
        <w:tc>
          <w:tcPr>
            <w:tcW w:w="1346"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r>
      <w:tr w:rsidR="0063716B" w:rsidRPr="00B56D3C" w:rsidTr="004D0405">
        <w:tc>
          <w:tcPr>
            <w:cnfStyle w:val="001000000000" w:firstRow="0" w:lastRow="0" w:firstColumn="1" w:lastColumn="0" w:oddVBand="0" w:evenVBand="0" w:oddHBand="0" w:evenHBand="0" w:firstRowFirstColumn="0" w:firstRowLastColumn="0" w:lastRowFirstColumn="0" w:lastRowLastColumn="0"/>
            <w:tcW w:w="1825" w:type="dxa"/>
          </w:tcPr>
          <w:p w:rsidR="0063716B" w:rsidRPr="0063716B" w:rsidRDefault="0063716B" w:rsidP="004D0405">
            <w:pPr>
              <w:spacing w:after="0"/>
              <w:rPr>
                <w:bCs w:val="0"/>
              </w:rPr>
            </w:pPr>
            <w:r w:rsidRPr="0063716B">
              <w:rPr>
                <w:bCs w:val="0"/>
              </w:rPr>
              <w:lastRenderedPageBreak/>
              <w:t>Praktijkopdracht in beeld</w:t>
            </w:r>
          </w:p>
          <w:p w:rsidR="0063716B" w:rsidRPr="008A07E3" w:rsidRDefault="0063716B" w:rsidP="004D0405">
            <w:pPr>
              <w:spacing w:after="0"/>
              <w:rPr>
                <w:bCs w:val="0"/>
                <w:color w:val="auto"/>
              </w:rPr>
            </w:pPr>
            <w:r w:rsidRPr="0063716B">
              <w:rPr>
                <w:bCs w:val="0"/>
              </w:rPr>
              <w:t>1320 – 1420 uur</w:t>
            </w:r>
          </w:p>
        </w:tc>
        <w:tc>
          <w:tcPr>
            <w:tcW w:w="995"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r>
              <w:t>60 min</w:t>
            </w:r>
          </w:p>
        </w:tc>
        <w:tc>
          <w:tcPr>
            <w:tcW w:w="2369"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r>
              <w:t>Praktijkopdracht is behandeld</w:t>
            </w:r>
          </w:p>
        </w:tc>
        <w:tc>
          <w:tcPr>
            <w:tcW w:w="3970" w:type="dxa"/>
          </w:tcPr>
          <w:p w:rsidR="0063716B" w:rsidRPr="00DF6743"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Laat de deelnemers aan het woord over hoe ze hun praktijkopdracht hebben uitgevoerd. Wat zat mee, wat tegen en welke inzichten komen hier uit voort? </w:t>
            </w:r>
          </w:p>
        </w:tc>
        <w:tc>
          <w:tcPr>
            <w:tcW w:w="2355"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r>
              <w:t>Doen verslag over hun uitgevoerde praktijkopdracht</w:t>
            </w:r>
          </w:p>
        </w:tc>
        <w:tc>
          <w:tcPr>
            <w:tcW w:w="1360"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r>
              <w:t xml:space="preserve">2 flipovers graag ja </w:t>
            </w:r>
          </w:p>
        </w:tc>
        <w:tc>
          <w:tcPr>
            <w:tcW w:w="1346"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p>
        </w:tc>
      </w:tr>
      <w:tr w:rsidR="0063716B" w:rsidRPr="00B56D3C"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63716B" w:rsidRPr="008903E2" w:rsidRDefault="0063716B" w:rsidP="004D0405">
            <w:pPr>
              <w:spacing w:after="0"/>
              <w:jc w:val="left"/>
              <w:rPr>
                <w:bCs w:val="0"/>
              </w:rPr>
            </w:pPr>
            <w:r>
              <w:rPr>
                <w:bCs w:val="0"/>
              </w:rPr>
              <w:t>1420 – 1500 uur</w:t>
            </w:r>
          </w:p>
        </w:tc>
        <w:tc>
          <w:tcPr>
            <w:tcW w:w="995" w:type="dxa"/>
          </w:tcPr>
          <w:p w:rsidR="0063716B" w:rsidRPr="00B56D3C" w:rsidRDefault="0063716B" w:rsidP="004D0405">
            <w:pPr>
              <w:spacing w:after="0"/>
              <w:jc w:val="left"/>
              <w:cnfStyle w:val="000000100000" w:firstRow="0" w:lastRow="0" w:firstColumn="0" w:lastColumn="0" w:oddVBand="0" w:evenVBand="0" w:oddHBand="1" w:evenHBand="0" w:firstRowFirstColumn="0" w:firstRowLastColumn="0" w:lastRowFirstColumn="0" w:lastRowLastColumn="0"/>
            </w:pPr>
            <w:r>
              <w:t>40 min</w:t>
            </w:r>
          </w:p>
        </w:tc>
        <w:tc>
          <w:tcPr>
            <w:tcW w:w="2369"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Gespreksmodel de Brug  behandeld</w:t>
            </w:r>
          </w:p>
        </w:tc>
        <w:tc>
          <w:tcPr>
            <w:tcW w:w="3970"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Korte uitleg over gespreksmodel te Brug, daarna tweetallen begeleiden in oefening</w:t>
            </w:r>
          </w:p>
        </w:tc>
        <w:tc>
          <w:tcPr>
            <w:tcW w:w="2355"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 xml:space="preserve">In tweetallen de principes van de Brug verkennen en ervaren. </w:t>
            </w:r>
          </w:p>
        </w:tc>
        <w:tc>
          <w:tcPr>
            <w:tcW w:w="1360"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1346"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r>
      <w:tr w:rsidR="0063716B" w:rsidRPr="00B56D3C" w:rsidTr="004D0405">
        <w:tc>
          <w:tcPr>
            <w:cnfStyle w:val="001000000000" w:firstRow="0" w:lastRow="0" w:firstColumn="1" w:lastColumn="0" w:oddVBand="0" w:evenVBand="0" w:oddHBand="0" w:evenHBand="0" w:firstRowFirstColumn="0" w:firstRowLastColumn="0" w:lastRowFirstColumn="0" w:lastRowLastColumn="0"/>
            <w:tcW w:w="1825" w:type="dxa"/>
          </w:tcPr>
          <w:p w:rsidR="0063716B" w:rsidRDefault="0063716B" w:rsidP="004D0405">
            <w:pPr>
              <w:spacing w:after="0"/>
              <w:jc w:val="left"/>
              <w:rPr>
                <w:bCs w:val="0"/>
              </w:rPr>
            </w:pPr>
            <w:r>
              <w:rPr>
                <w:bCs w:val="0"/>
              </w:rPr>
              <w:t>Pauze</w:t>
            </w:r>
          </w:p>
          <w:p w:rsidR="0063716B" w:rsidRPr="008903E2" w:rsidRDefault="0063716B" w:rsidP="004D0405">
            <w:pPr>
              <w:spacing w:after="0"/>
              <w:jc w:val="left"/>
              <w:rPr>
                <w:bCs w:val="0"/>
              </w:rPr>
            </w:pPr>
            <w:r>
              <w:rPr>
                <w:bCs w:val="0"/>
              </w:rPr>
              <w:t>1500 – 1515 uur</w:t>
            </w:r>
          </w:p>
        </w:tc>
        <w:tc>
          <w:tcPr>
            <w:tcW w:w="995" w:type="dxa"/>
          </w:tcPr>
          <w:p w:rsidR="0063716B" w:rsidRPr="008A07E3" w:rsidRDefault="0063716B" w:rsidP="004D0405">
            <w:pPr>
              <w:spacing w:after="0"/>
              <w:jc w:val="left"/>
              <w:cnfStyle w:val="000000000000" w:firstRow="0" w:lastRow="0" w:firstColumn="0" w:lastColumn="0" w:oddVBand="0" w:evenVBand="0" w:oddHBand="0" w:evenHBand="0" w:firstRowFirstColumn="0" w:firstRowLastColumn="0" w:lastRowFirstColumn="0" w:lastRowLastColumn="0"/>
            </w:pPr>
            <w:r>
              <w:t>15 min</w:t>
            </w:r>
          </w:p>
        </w:tc>
        <w:tc>
          <w:tcPr>
            <w:tcW w:w="2369" w:type="dxa"/>
          </w:tcPr>
          <w:p w:rsidR="0063716B" w:rsidRPr="00872195" w:rsidRDefault="0063716B" w:rsidP="004D0405">
            <w:pPr>
              <w:spacing w:after="0"/>
              <w:cnfStyle w:val="000000000000" w:firstRow="0" w:lastRow="0" w:firstColumn="0" w:lastColumn="0" w:oddVBand="0" w:evenVBand="0" w:oddHBand="0" w:evenHBand="0" w:firstRowFirstColumn="0" w:firstRowLastColumn="0" w:lastRowFirstColumn="0" w:lastRowLastColumn="0"/>
            </w:pPr>
          </w:p>
        </w:tc>
        <w:tc>
          <w:tcPr>
            <w:tcW w:w="3970" w:type="dxa"/>
          </w:tcPr>
          <w:p w:rsidR="0063716B" w:rsidRPr="00B56D3C"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2355" w:type="dxa"/>
          </w:tcPr>
          <w:p w:rsidR="0063716B" w:rsidRPr="00B56D3C"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1360"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c>
          <w:tcPr>
            <w:tcW w:w="1346"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r>
      <w:tr w:rsidR="0063716B"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63716B" w:rsidRDefault="0063716B" w:rsidP="004D0405">
            <w:pPr>
              <w:spacing w:after="0"/>
              <w:jc w:val="left"/>
              <w:rPr>
                <w:rFonts w:cs="Segoe UI"/>
              </w:rPr>
            </w:pPr>
            <w:r>
              <w:rPr>
                <w:rFonts w:cs="Segoe UI"/>
              </w:rPr>
              <w:t>1515 – 1600 uur</w:t>
            </w:r>
          </w:p>
        </w:tc>
        <w:tc>
          <w:tcPr>
            <w:tcW w:w="995" w:type="dxa"/>
          </w:tcPr>
          <w:p w:rsidR="0063716B" w:rsidRPr="002420E7" w:rsidRDefault="0063716B"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 xml:space="preserve">45 min </w:t>
            </w:r>
          </w:p>
        </w:tc>
        <w:tc>
          <w:tcPr>
            <w:tcW w:w="2369" w:type="dxa"/>
          </w:tcPr>
          <w:p w:rsidR="0063716B" w:rsidRPr="00872195" w:rsidRDefault="0063716B" w:rsidP="004D0405">
            <w:pPr>
              <w:spacing w:after="0"/>
              <w:cnfStyle w:val="000000100000" w:firstRow="0" w:lastRow="0" w:firstColumn="0" w:lastColumn="0" w:oddVBand="0" w:evenVBand="0" w:oddHBand="1" w:evenHBand="0" w:firstRowFirstColumn="0" w:firstRowLastColumn="0" w:lastRowFirstColumn="0" w:lastRowLastColumn="0"/>
            </w:pPr>
            <w:r>
              <w:t>Model van schakelen</w:t>
            </w:r>
          </w:p>
        </w:tc>
        <w:tc>
          <w:tcPr>
            <w:tcW w:w="3970" w:type="dxa"/>
          </w:tcPr>
          <w:p w:rsidR="0063716B" w:rsidRPr="003C09E1"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Het model wordt stapsgewijs en interactief uiteen gezet</w:t>
            </w:r>
          </w:p>
        </w:tc>
        <w:tc>
          <w:tcPr>
            <w:tcW w:w="2355"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Deelnemers oefenen de stappen met elkaar in twee- of drietallen</w:t>
            </w:r>
          </w:p>
        </w:tc>
        <w:tc>
          <w:tcPr>
            <w:tcW w:w="1360" w:type="dxa"/>
          </w:tcPr>
          <w:p w:rsidR="0063716B" w:rsidRPr="00872195"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1346"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63716B" w:rsidRPr="002420E7" w:rsidTr="004D0405">
        <w:tc>
          <w:tcPr>
            <w:cnfStyle w:val="001000000000" w:firstRow="0" w:lastRow="0" w:firstColumn="1" w:lastColumn="0" w:oddVBand="0" w:evenVBand="0" w:oddHBand="0" w:evenHBand="0" w:firstRowFirstColumn="0" w:firstRowLastColumn="0" w:lastRowFirstColumn="0" w:lastRowLastColumn="0"/>
            <w:tcW w:w="1825" w:type="dxa"/>
          </w:tcPr>
          <w:p w:rsidR="0063716B" w:rsidRDefault="0063716B" w:rsidP="004D0405">
            <w:pPr>
              <w:spacing w:after="0"/>
              <w:jc w:val="left"/>
              <w:rPr>
                <w:rFonts w:cs="Segoe UI"/>
              </w:rPr>
            </w:pPr>
            <w:r>
              <w:rPr>
                <w:rFonts w:cs="Segoe UI"/>
              </w:rPr>
              <w:t>Feedback</w:t>
            </w:r>
          </w:p>
          <w:p w:rsidR="0063716B" w:rsidRPr="002420E7" w:rsidRDefault="0063716B" w:rsidP="004D0405">
            <w:pPr>
              <w:spacing w:after="0"/>
              <w:jc w:val="left"/>
              <w:rPr>
                <w:rFonts w:cs="Segoe UI"/>
              </w:rPr>
            </w:pPr>
            <w:r>
              <w:rPr>
                <w:rFonts w:cs="Segoe UI"/>
              </w:rPr>
              <w:t xml:space="preserve">1600 – 1715 uur </w:t>
            </w:r>
          </w:p>
        </w:tc>
        <w:tc>
          <w:tcPr>
            <w:tcW w:w="995" w:type="dxa"/>
          </w:tcPr>
          <w:p w:rsidR="0063716B"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75 min</w:t>
            </w:r>
          </w:p>
        </w:tc>
        <w:tc>
          <w:tcPr>
            <w:tcW w:w="2369" w:type="dxa"/>
          </w:tcPr>
          <w:p w:rsidR="0063716B" w:rsidRPr="00872195" w:rsidRDefault="0063716B" w:rsidP="004D0405">
            <w:pPr>
              <w:spacing w:after="0"/>
              <w:cnfStyle w:val="000000000000" w:firstRow="0" w:lastRow="0" w:firstColumn="0" w:lastColumn="0" w:oddVBand="0" w:evenVBand="0" w:oddHBand="0" w:evenHBand="0" w:firstRowFirstColumn="0" w:firstRowLastColumn="0" w:lastRowFirstColumn="0" w:lastRowLastColumn="0"/>
            </w:pPr>
            <w:r>
              <w:t>Feedback geven</w:t>
            </w:r>
          </w:p>
        </w:tc>
        <w:tc>
          <w:tcPr>
            <w:tcW w:w="3970" w:type="dxa"/>
          </w:tcPr>
          <w:p w:rsidR="0063716B" w:rsidRPr="003C09E1"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De cruciale stappen in feedback geven en ontvangen bondig uitgelegd </w:t>
            </w:r>
          </w:p>
        </w:tc>
        <w:tc>
          <w:tcPr>
            <w:tcW w:w="2355"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Interactief de goede en verkeerde vormen van feedback ervaren</w:t>
            </w:r>
          </w:p>
        </w:tc>
        <w:tc>
          <w:tcPr>
            <w:tcW w:w="1360"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c>
          <w:tcPr>
            <w:tcW w:w="1346"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63716B"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63716B" w:rsidRDefault="0063716B" w:rsidP="004D0405">
            <w:pPr>
              <w:spacing w:after="0"/>
              <w:jc w:val="left"/>
            </w:pPr>
            <w:r>
              <w:t>Korte Maaltijd</w:t>
            </w:r>
          </w:p>
          <w:p w:rsidR="0063716B" w:rsidRDefault="0063716B" w:rsidP="004D0405">
            <w:pPr>
              <w:spacing w:after="0"/>
              <w:jc w:val="left"/>
              <w:rPr>
                <w:rFonts w:cs="Segoe UI"/>
              </w:rPr>
            </w:pPr>
            <w:r>
              <w:t>1715 – 1800 uur</w:t>
            </w:r>
          </w:p>
        </w:tc>
        <w:tc>
          <w:tcPr>
            <w:tcW w:w="995" w:type="dxa"/>
          </w:tcPr>
          <w:p w:rsidR="0063716B" w:rsidRDefault="0063716B"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45 min</w:t>
            </w:r>
          </w:p>
        </w:tc>
        <w:tc>
          <w:tcPr>
            <w:tcW w:w="2369" w:type="dxa"/>
          </w:tcPr>
          <w:p w:rsidR="0063716B" w:rsidRPr="00872195"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3970" w:type="dxa"/>
          </w:tcPr>
          <w:p w:rsidR="0063716B" w:rsidRPr="003C09E1"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2355" w:type="dxa"/>
          </w:tcPr>
          <w:p w:rsidR="0063716B" w:rsidRPr="00872195"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0"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rPr>
                <w:b/>
              </w:rPr>
            </w:pPr>
          </w:p>
        </w:tc>
        <w:tc>
          <w:tcPr>
            <w:tcW w:w="1346"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Computer, beamer</w:t>
            </w:r>
          </w:p>
        </w:tc>
      </w:tr>
      <w:tr w:rsidR="0063716B" w:rsidRPr="002420E7" w:rsidTr="004D0405">
        <w:tc>
          <w:tcPr>
            <w:cnfStyle w:val="001000000000" w:firstRow="0" w:lastRow="0" w:firstColumn="1" w:lastColumn="0" w:oddVBand="0" w:evenVBand="0" w:oddHBand="0" w:evenHBand="0" w:firstRowFirstColumn="0" w:firstRowLastColumn="0" w:lastRowFirstColumn="0" w:lastRowLastColumn="0"/>
            <w:tcW w:w="1825" w:type="dxa"/>
          </w:tcPr>
          <w:p w:rsidR="0063716B" w:rsidRDefault="0063716B" w:rsidP="004D0405">
            <w:pPr>
              <w:spacing w:after="0"/>
              <w:jc w:val="left"/>
            </w:pPr>
            <w:r>
              <w:t>Verschillen in leidinggeven en coachend leiderschap</w:t>
            </w:r>
          </w:p>
          <w:p w:rsidR="0063716B" w:rsidDel="00D85574" w:rsidRDefault="0063716B" w:rsidP="004D0405">
            <w:pPr>
              <w:spacing w:after="0"/>
              <w:jc w:val="left"/>
            </w:pPr>
            <w:r>
              <w:t>1800 – 1915 uur</w:t>
            </w:r>
          </w:p>
        </w:tc>
        <w:tc>
          <w:tcPr>
            <w:tcW w:w="995" w:type="dxa"/>
          </w:tcPr>
          <w:p w:rsidR="0063716B"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75 min</w:t>
            </w:r>
          </w:p>
        </w:tc>
        <w:tc>
          <w:tcPr>
            <w:tcW w:w="2369" w:type="dxa"/>
          </w:tcPr>
          <w:p w:rsidR="0063716B" w:rsidRPr="00872195" w:rsidRDefault="0063716B" w:rsidP="004D0405">
            <w:pPr>
              <w:spacing w:after="0"/>
              <w:cnfStyle w:val="000000000000" w:firstRow="0" w:lastRow="0" w:firstColumn="0" w:lastColumn="0" w:oddVBand="0" w:evenVBand="0" w:oddHBand="0" w:evenHBand="0" w:firstRowFirstColumn="0" w:firstRowLastColumn="0" w:lastRowFirstColumn="0" w:lastRowLastColumn="0"/>
            </w:pPr>
            <w:r>
              <w:t>Bewustzijn op de  verschillende leiderschapsstijlen en voorkeuren</w:t>
            </w:r>
          </w:p>
        </w:tc>
        <w:tc>
          <w:tcPr>
            <w:tcW w:w="3970" w:type="dxa"/>
          </w:tcPr>
          <w:p w:rsidR="0063716B" w:rsidRPr="003C09E1"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Uiteen zetten van verbanden. Terugkoppeling naar blok 1 waarin nu persoonlijkheidsstijl en leiderschapsstijl bij elkaar komen. Het belang van stijlbereik en keuzes maken, afhankelijk van gesprekspartner</w:t>
            </w:r>
          </w:p>
        </w:tc>
        <w:tc>
          <w:tcPr>
            <w:tcW w:w="2355" w:type="dxa"/>
          </w:tcPr>
          <w:p w:rsidR="0063716B" w:rsidRPr="00872195"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Deelnemers oefenen in het herkennen van wat situationeel nodig is. </w:t>
            </w:r>
          </w:p>
        </w:tc>
        <w:tc>
          <w:tcPr>
            <w:tcW w:w="1360"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c>
          <w:tcPr>
            <w:tcW w:w="1346"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63716B"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63716B" w:rsidRDefault="0063716B" w:rsidP="004D0405">
            <w:pPr>
              <w:spacing w:after="0"/>
              <w:jc w:val="left"/>
            </w:pPr>
            <w:r>
              <w:t>Korte Pauze</w:t>
            </w:r>
          </w:p>
          <w:p w:rsidR="0063716B" w:rsidRDefault="0063716B" w:rsidP="004D0405">
            <w:pPr>
              <w:spacing w:after="0"/>
              <w:jc w:val="left"/>
            </w:pPr>
            <w:r>
              <w:t>1915 – 1930 uur</w:t>
            </w:r>
          </w:p>
        </w:tc>
        <w:tc>
          <w:tcPr>
            <w:tcW w:w="995" w:type="dxa"/>
          </w:tcPr>
          <w:p w:rsidR="0063716B" w:rsidRDefault="0063716B"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15 min</w:t>
            </w:r>
          </w:p>
        </w:tc>
        <w:tc>
          <w:tcPr>
            <w:tcW w:w="2369" w:type="dxa"/>
          </w:tcPr>
          <w:p w:rsidR="0063716B"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3970"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2355"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0"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rPr>
                <w:b/>
              </w:rPr>
            </w:pPr>
          </w:p>
        </w:tc>
        <w:tc>
          <w:tcPr>
            <w:tcW w:w="1346"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63716B" w:rsidRPr="002420E7" w:rsidTr="004D0405">
        <w:tc>
          <w:tcPr>
            <w:cnfStyle w:val="001000000000" w:firstRow="0" w:lastRow="0" w:firstColumn="1" w:lastColumn="0" w:oddVBand="0" w:evenVBand="0" w:oddHBand="0" w:evenHBand="0" w:firstRowFirstColumn="0" w:firstRowLastColumn="0" w:lastRowFirstColumn="0" w:lastRowLastColumn="0"/>
            <w:tcW w:w="1825" w:type="dxa"/>
          </w:tcPr>
          <w:p w:rsidR="0063716B" w:rsidRDefault="0063716B" w:rsidP="004D0405">
            <w:pPr>
              <w:spacing w:after="0"/>
              <w:jc w:val="left"/>
            </w:pPr>
            <w:r>
              <w:t>Wrap up</w:t>
            </w:r>
          </w:p>
          <w:p w:rsidR="0063716B" w:rsidRDefault="0063716B" w:rsidP="004D0405">
            <w:pPr>
              <w:spacing w:after="0"/>
              <w:jc w:val="left"/>
            </w:pPr>
            <w:r>
              <w:t>1930 – 2000 uur</w:t>
            </w:r>
          </w:p>
        </w:tc>
        <w:tc>
          <w:tcPr>
            <w:tcW w:w="995" w:type="dxa"/>
          </w:tcPr>
          <w:p w:rsidR="0063716B"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30 min</w:t>
            </w:r>
          </w:p>
        </w:tc>
        <w:tc>
          <w:tcPr>
            <w:tcW w:w="2369" w:type="dxa"/>
          </w:tcPr>
          <w:p w:rsidR="0063716B" w:rsidRDefault="0063716B" w:rsidP="004D0405">
            <w:pPr>
              <w:spacing w:after="0"/>
              <w:cnfStyle w:val="000000000000" w:firstRow="0" w:lastRow="0" w:firstColumn="0" w:lastColumn="0" w:oddVBand="0" w:evenVBand="0" w:oddHBand="0" w:evenHBand="0" w:firstRowFirstColumn="0" w:firstRowLastColumn="0" w:lastRowFirstColumn="0" w:lastRowLastColumn="0"/>
            </w:pPr>
            <w:r>
              <w:t xml:space="preserve">Integreren van wat voorbij is gekomen, borging </w:t>
            </w:r>
          </w:p>
        </w:tc>
        <w:tc>
          <w:tcPr>
            <w:tcW w:w="3970"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Deelnemers worden uitgenodigd om hun inzichten met elkaar te delen en ook zodoende nog van elkaar te leren. Hoe helpen ze elkaar om deze inzichten vast te houden en te gebruiken</w:t>
            </w:r>
          </w:p>
        </w:tc>
        <w:tc>
          <w:tcPr>
            <w:tcW w:w="2355"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4 min korte presentaties</w:t>
            </w:r>
          </w:p>
        </w:tc>
        <w:tc>
          <w:tcPr>
            <w:tcW w:w="1360"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c>
          <w:tcPr>
            <w:tcW w:w="1346"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63716B"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63716B" w:rsidRDefault="0063716B" w:rsidP="004D0405">
            <w:pPr>
              <w:spacing w:after="0"/>
              <w:jc w:val="left"/>
            </w:pPr>
            <w:r>
              <w:lastRenderedPageBreak/>
              <w:t xml:space="preserve">Praktijkopdracht </w:t>
            </w:r>
          </w:p>
          <w:p w:rsidR="0063716B" w:rsidRDefault="0063716B" w:rsidP="004D0405">
            <w:pPr>
              <w:spacing w:after="0"/>
              <w:jc w:val="left"/>
            </w:pPr>
            <w:r>
              <w:t>2000 – 2055 uur</w:t>
            </w:r>
          </w:p>
        </w:tc>
        <w:tc>
          <w:tcPr>
            <w:tcW w:w="995" w:type="dxa"/>
          </w:tcPr>
          <w:p w:rsidR="0063716B" w:rsidRDefault="0063716B"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55 min</w:t>
            </w:r>
          </w:p>
        </w:tc>
        <w:tc>
          <w:tcPr>
            <w:tcW w:w="2369" w:type="dxa"/>
          </w:tcPr>
          <w:p w:rsidR="0063716B" w:rsidRDefault="0063716B" w:rsidP="004D0405">
            <w:pPr>
              <w:spacing w:after="0"/>
              <w:cnfStyle w:val="000000100000" w:firstRow="0" w:lastRow="0" w:firstColumn="0" w:lastColumn="0" w:oddVBand="0" w:evenVBand="0" w:oddHBand="1" w:evenHBand="0" w:firstRowFirstColumn="0" w:firstRowLastColumn="0" w:lastRowFirstColumn="0" w:lastRowLastColumn="0"/>
            </w:pPr>
            <w:r>
              <w:t>Het maken van een concreet plan voor de periode tot aan het volgende blok. Welke situaties ga ik oefenen, wat neem ik me voor anders te doen etc?</w:t>
            </w:r>
          </w:p>
        </w:tc>
        <w:tc>
          <w:tcPr>
            <w:tcW w:w="3970"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 xml:space="preserve">Trainer geeft kort feedback, vraagt door op doelstelling, ambitieniveau. </w:t>
            </w:r>
          </w:p>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Kern: het is goed als het ergens een beetje schuurt en mensen uit de comfortzone moeten om hun praktijkopdracht te doen.</w:t>
            </w:r>
          </w:p>
        </w:tc>
        <w:tc>
          <w:tcPr>
            <w:tcW w:w="2355"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Deelnemers maken in 20 min een keus waaruit hun praktijkopdacht bestaat, in relatie met het beeld dat gedurende deze dag van henzelf is ontstaan.  Daarna presenteren ze in het kort deze voornemens aan de groep waarbij steevast de vraag wordt gesteld hoe de anderen hen in de komende periode kunnen helpen.</w:t>
            </w:r>
          </w:p>
        </w:tc>
        <w:tc>
          <w:tcPr>
            <w:tcW w:w="1360"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rPr>
                <w:b/>
              </w:rPr>
            </w:pPr>
          </w:p>
        </w:tc>
        <w:tc>
          <w:tcPr>
            <w:tcW w:w="1346"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63716B" w:rsidRPr="002420E7" w:rsidTr="004D0405">
        <w:tc>
          <w:tcPr>
            <w:cnfStyle w:val="001000000000" w:firstRow="0" w:lastRow="0" w:firstColumn="1" w:lastColumn="0" w:oddVBand="0" w:evenVBand="0" w:oddHBand="0" w:evenHBand="0" w:firstRowFirstColumn="0" w:firstRowLastColumn="0" w:lastRowFirstColumn="0" w:lastRowLastColumn="0"/>
            <w:tcW w:w="1825" w:type="dxa"/>
          </w:tcPr>
          <w:p w:rsidR="0063716B" w:rsidRDefault="0063716B" w:rsidP="004D0405">
            <w:pPr>
              <w:spacing w:after="0"/>
              <w:jc w:val="left"/>
            </w:pPr>
            <w:r>
              <w:t>Afsluiten</w:t>
            </w:r>
          </w:p>
        </w:tc>
        <w:tc>
          <w:tcPr>
            <w:tcW w:w="995" w:type="dxa"/>
          </w:tcPr>
          <w:p w:rsidR="0063716B"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5 min</w:t>
            </w:r>
          </w:p>
        </w:tc>
        <w:tc>
          <w:tcPr>
            <w:tcW w:w="2369" w:type="dxa"/>
          </w:tcPr>
          <w:p w:rsidR="0063716B" w:rsidRDefault="0063716B" w:rsidP="004D0405">
            <w:pPr>
              <w:spacing w:after="0"/>
              <w:cnfStyle w:val="000000000000" w:firstRow="0" w:lastRow="0" w:firstColumn="0" w:lastColumn="0" w:oddVBand="0" w:evenVBand="0" w:oddHBand="0" w:evenHBand="0" w:firstRowFirstColumn="0" w:firstRowLastColumn="0" w:lastRowFirstColumn="0" w:lastRowLastColumn="0"/>
            </w:pPr>
          </w:p>
        </w:tc>
        <w:tc>
          <w:tcPr>
            <w:tcW w:w="3970"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2355" w:type="dxa"/>
          </w:tcPr>
          <w:p w:rsidR="0063716B" w:rsidRPr="00872195"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60"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c>
          <w:tcPr>
            <w:tcW w:w="1346"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bl>
    <w:p w:rsidR="0063716B" w:rsidRDefault="0063716B" w:rsidP="0063716B">
      <w:pPr>
        <w:pStyle w:val="Default"/>
        <w:rPr>
          <w:b/>
          <w:bCs/>
          <w:sz w:val="20"/>
          <w:szCs w:val="20"/>
        </w:rPr>
      </w:pPr>
    </w:p>
    <w:p w:rsidR="0063716B" w:rsidRDefault="0063716B" w:rsidP="0063716B">
      <w:pPr>
        <w:pStyle w:val="Default"/>
        <w:rPr>
          <w:b/>
          <w:bCs/>
          <w:sz w:val="20"/>
          <w:szCs w:val="20"/>
        </w:rPr>
      </w:pPr>
    </w:p>
    <w:p w:rsidR="0063716B" w:rsidRDefault="0063716B" w:rsidP="0063716B">
      <w:pPr>
        <w:autoSpaceDE w:val="0"/>
        <w:autoSpaceDN w:val="0"/>
        <w:adjustRightInd w:val="0"/>
        <w:spacing w:after="0"/>
        <w:rPr>
          <w:b/>
          <w:color w:val="000000"/>
        </w:rPr>
      </w:pPr>
    </w:p>
    <w:p w:rsidR="0063716B" w:rsidRDefault="0063716B" w:rsidP="0063716B">
      <w:pPr>
        <w:pStyle w:val="Kop2"/>
        <w:numPr>
          <w:ilvl w:val="1"/>
          <w:numId w:val="0"/>
        </w:numPr>
        <w:spacing w:after="0"/>
        <w:ind w:left="576" w:hanging="576"/>
        <w:jc w:val="left"/>
      </w:pPr>
      <w:r>
        <w:t>Blok 3. In binnen het ziekenhuis &amp; context</w:t>
      </w:r>
    </w:p>
    <w:p w:rsidR="0063716B" w:rsidRDefault="0063716B" w:rsidP="0063716B">
      <w:pPr>
        <w:pStyle w:val="Default"/>
        <w:rPr>
          <w:sz w:val="20"/>
          <w:szCs w:val="20"/>
        </w:rPr>
      </w:pPr>
      <w:r>
        <w:rPr>
          <w:sz w:val="20"/>
          <w:szCs w:val="20"/>
        </w:rPr>
        <w:t xml:space="preserve">Na circa 6 weken start het 3e blok met onder meer: breed meesturen in het ziekenhuis, krachtenveld, invloed vergroten en persoonlijke effectiviteit. </w:t>
      </w:r>
    </w:p>
    <w:p w:rsidR="0063716B" w:rsidRDefault="0063716B" w:rsidP="0063716B"/>
    <w:p w:rsidR="0063716B" w:rsidRDefault="0063716B" w:rsidP="0063716B">
      <w:pPr>
        <w:pStyle w:val="Kop3"/>
        <w:pBdr>
          <w:top w:val="none" w:sz="0" w:space="0" w:color="auto"/>
          <w:left w:val="none" w:sz="0" w:space="0" w:color="auto"/>
          <w:bottom w:val="none" w:sz="0" w:space="0" w:color="auto"/>
          <w:right w:val="none" w:sz="0" w:space="0" w:color="auto"/>
        </w:pBdr>
      </w:pPr>
      <w:r w:rsidRPr="002420E7">
        <w:t>Doelstellingen:</w:t>
      </w:r>
    </w:p>
    <w:p w:rsidR="0063716B" w:rsidRDefault="0063716B" w:rsidP="0063716B">
      <w:pPr>
        <w:pStyle w:val="Lijstalinea"/>
        <w:numPr>
          <w:ilvl w:val="0"/>
          <w:numId w:val="10"/>
        </w:numPr>
        <w:spacing w:after="0"/>
      </w:pPr>
      <w:r>
        <w:t>Deelnemers hebben beeld van het krachtenveld binnen de eigen organisatie en brengen dat waar nodig scherper in kaart</w:t>
      </w:r>
    </w:p>
    <w:p w:rsidR="0063716B" w:rsidRDefault="0063716B" w:rsidP="0063716B">
      <w:pPr>
        <w:pStyle w:val="Lijstalinea"/>
        <w:numPr>
          <w:ilvl w:val="0"/>
          <w:numId w:val="10"/>
        </w:numPr>
        <w:spacing w:after="0"/>
      </w:pPr>
      <w:r>
        <w:t>Deelnemers leren de principes van overleg en onderhandelen, zien de verschillen tussen standpunten en belangen</w:t>
      </w:r>
    </w:p>
    <w:p w:rsidR="0063716B" w:rsidRDefault="0063716B" w:rsidP="0063716B">
      <w:pPr>
        <w:pStyle w:val="Lijstalinea"/>
        <w:numPr>
          <w:ilvl w:val="0"/>
          <w:numId w:val="10"/>
        </w:numPr>
        <w:spacing w:after="0"/>
      </w:pPr>
      <w:r>
        <w:t>Deelnemers kunnen vakgroep-overstijgend kijken en denken, hebben zicht op belangen van andere stakeholders</w:t>
      </w:r>
    </w:p>
    <w:p w:rsidR="0063716B" w:rsidRDefault="0063716B" w:rsidP="0063716B">
      <w:pPr>
        <w:pStyle w:val="Lijstalinea"/>
        <w:numPr>
          <w:ilvl w:val="0"/>
          <w:numId w:val="10"/>
        </w:numPr>
        <w:spacing w:after="0"/>
      </w:pPr>
      <w:r>
        <w:t>Deelnemers leren oplossings- en samenwerkingsgericht handelen in het belang van patiënt én organisatie</w:t>
      </w:r>
    </w:p>
    <w:p w:rsidR="0063716B" w:rsidRDefault="0063716B" w:rsidP="0063716B">
      <w:pPr>
        <w:spacing w:after="0"/>
        <w:ind w:left="360"/>
      </w:pPr>
    </w:p>
    <w:p w:rsidR="0063716B" w:rsidRDefault="0063716B" w:rsidP="0063716B">
      <w:pPr>
        <w:pStyle w:val="Default"/>
        <w:rPr>
          <w:sz w:val="20"/>
          <w:szCs w:val="20"/>
        </w:rPr>
      </w:pPr>
      <w:r>
        <w:rPr>
          <w:sz w:val="20"/>
          <w:szCs w:val="20"/>
        </w:rPr>
        <w:t xml:space="preserve">In dit blok zullen we het kader schetsen voor de casuïstiekbespreking die hierna volgt. </w:t>
      </w:r>
      <w:r w:rsidRPr="003C0FB5">
        <w:rPr>
          <w:sz w:val="20"/>
          <w:szCs w:val="20"/>
        </w:rPr>
        <w:t xml:space="preserve">In dit blok </w:t>
      </w:r>
      <w:r>
        <w:rPr>
          <w:sz w:val="20"/>
          <w:szCs w:val="20"/>
        </w:rPr>
        <w:t xml:space="preserve">wordt een </w:t>
      </w:r>
      <w:r w:rsidRPr="003C0FB5">
        <w:rPr>
          <w:sz w:val="20"/>
          <w:szCs w:val="20"/>
        </w:rPr>
        <w:t>trainingsacteur uit</w:t>
      </w:r>
      <w:r>
        <w:rPr>
          <w:sz w:val="20"/>
          <w:szCs w:val="20"/>
        </w:rPr>
        <w:t>genodigd</w:t>
      </w:r>
      <w:r w:rsidRPr="003C0FB5">
        <w:rPr>
          <w:sz w:val="20"/>
          <w:szCs w:val="20"/>
        </w:rPr>
        <w:t>, zodat de medisch managers situaties kunnen oefenen die ze als lastig ervaren.</w:t>
      </w:r>
    </w:p>
    <w:p w:rsidR="0063716B" w:rsidRDefault="0063716B" w:rsidP="0063716B">
      <w:pPr>
        <w:spacing w:after="0"/>
        <w:ind w:left="360"/>
      </w:pPr>
    </w:p>
    <w:p w:rsidR="0063716B" w:rsidRDefault="0063716B" w:rsidP="0063716B">
      <w:pPr>
        <w:pStyle w:val="Kop3"/>
        <w:pBdr>
          <w:top w:val="none" w:sz="0" w:space="0" w:color="auto"/>
          <w:left w:val="none" w:sz="0" w:space="0" w:color="auto"/>
          <w:bottom w:val="none" w:sz="0" w:space="0" w:color="auto"/>
          <w:right w:val="none" w:sz="0" w:space="0" w:color="auto"/>
        </w:pBdr>
      </w:pPr>
      <w:r w:rsidRPr="002420E7">
        <w:lastRenderedPageBreak/>
        <w:t>Voorbereiding</w:t>
      </w:r>
    </w:p>
    <w:p w:rsidR="005D40AA" w:rsidRDefault="005D40AA" w:rsidP="005D40AA">
      <w:pPr>
        <w:numPr>
          <w:ilvl w:val="0"/>
          <w:numId w:val="15"/>
        </w:numPr>
        <w:spacing w:after="0"/>
        <w:jc w:val="left"/>
        <w:rPr>
          <w:i/>
        </w:rPr>
      </w:pPr>
      <w:r>
        <w:t>Deelnemer legt rekenschap af van de praktijkopdrachten uit vorige bijeenkomst, wat het resultaat is en hoe hij daar op terugkijkt.</w:t>
      </w:r>
    </w:p>
    <w:p w:rsidR="0063716B" w:rsidRDefault="0063716B" w:rsidP="0063716B">
      <w:pPr>
        <w:pStyle w:val="Kop3"/>
        <w:pBdr>
          <w:top w:val="none" w:sz="0" w:space="0" w:color="auto"/>
          <w:left w:val="none" w:sz="0" w:space="0" w:color="auto"/>
          <w:bottom w:val="none" w:sz="0" w:space="0" w:color="auto"/>
          <w:right w:val="none" w:sz="0" w:space="0" w:color="auto"/>
        </w:pBdr>
      </w:pPr>
    </w:p>
    <w:p w:rsidR="0063716B" w:rsidRDefault="0063716B" w:rsidP="0063716B">
      <w:pPr>
        <w:pStyle w:val="Kop3"/>
        <w:pBdr>
          <w:top w:val="none" w:sz="0" w:space="0" w:color="auto"/>
          <w:left w:val="none" w:sz="0" w:space="0" w:color="auto"/>
          <w:bottom w:val="none" w:sz="0" w:space="0" w:color="auto"/>
          <w:right w:val="none" w:sz="0" w:space="0" w:color="auto"/>
        </w:pBdr>
      </w:pPr>
      <w:r w:rsidRPr="002420E7">
        <w:t xml:space="preserve">Plenaire bijeenkomst: </w:t>
      </w:r>
    </w:p>
    <w:p w:rsidR="0063716B" w:rsidRPr="009A60B0" w:rsidRDefault="0063716B" w:rsidP="0063716B">
      <w:pPr>
        <w:rPr>
          <w:rFonts w:cs="Segoe UI"/>
        </w:rPr>
      </w:pPr>
      <w:r>
        <w:rPr>
          <w:rFonts w:cs="Segoe UI"/>
        </w:rPr>
        <w:t xml:space="preserve">Duur:  van 13.00 - 21.00 (8 uur) </w:t>
      </w:r>
    </w:p>
    <w:p w:rsidR="0063716B" w:rsidRDefault="0063716B" w:rsidP="0063716B">
      <w:pPr>
        <w:ind w:left="1410" w:hanging="1410"/>
        <w:rPr>
          <w:rFonts w:cs="Segoe UI"/>
        </w:rPr>
      </w:pPr>
      <w:r>
        <w:rPr>
          <w:rFonts w:cs="Segoe UI"/>
        </w:rPr>
        <w:t>Facilitator:</w:t>
      </w:r>
      <w:r>
        <w:rPr>
          <w:rFonts w:cs="Segoe UI"/>
        </w:rPr>
        <w:tab/>
        <w:t>- De Hele Dokter - Ilse Ganzeboom</w:t>
      </w:r>
    </w:p>
    <w:p w:rsidR="0063716B" w:rsidRPr="00DF6743" w:rsidRDefault="0063716B" w:rsidP="0063716B"/>
    <w:p w:rsidR="0063716B" w:rsidRDefault="0063716B" w:rsidP="0063716B">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left"/>
      </w:pPr>
    </w:p>
    <w:tbl>
      <w:tblPr>
        <w:tblStyle w:val="Rastertabel5donker-Accent11"/>
        <w:tblW w:w="0" w:type="auto"/>
        <w:tblLook w:val="04A0" w:firstRow="1" w:lastRow="0" w:firstColumn="1" w:lastColumn="0" w:noHBand="0" w:noVBand="1"/>
      </w:tblPr>
      <w:tblGrid>
        <w:gridCol w:w="2016"/>
        <w:gridCol w:w="884"/>
        <w:gridCol w:w="3239"/>
        <w:gridCol w:w="3191"/>
        <w:gridCol w:w="2087"/>
        <w:gridCol w:w="1314"/>
        <w:gridCol w:w="1263"/>
      </w:tblGrid>
      <w:tr w:rsidR="0063716B" w:rsidTr="004D0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Pr>
          <w:p w:rsidR="0063716B" w:rsidRPr="00FD7B2E" w:rsidRDefault="0063716B" w:rsidP="004D0405">
            <w:pPr>
              <w:spacing w:after="0"/>
              <w:rPr>
                <w:bCs w:val="0"/>
              </w:rPr>
            </w:pPr>
            <w:r w:rsidRPr="00FD7B2E">
              <w:rPr>
                <w:bCs w:val="0"/>
              </w:rPr>
              <w:t>Programma</w:t>
            </w:r>
          </w:p>
          <w:p w:rsidR="0063716B" w:rsidRPr="00FD7B2E" w:rsidRDefault="0063716B" w:rsidP="004D0405">
            <w:pPr>
              <w:spacing w:after="0"/>
              <w:rPr>
                <w:bCs w:val="0"/>
              </w:rPr>
            </w:pPr>
          </w:p>
        </w:tc>
        <w:tc>
          <w:tcPr>
            <w:tcW w:w="890" w:type="dxa"/>
          </w:tcPr>
          <w:p w:rsidR="0063716B" w:rsidRDefault="0063716B" w:rsidP="004D0405">
            <w:pPr>
              <w:spacing w:after="0"/>
              <w:cnfStyle w:val="100000000000" w:firstRow="1" w:lastRow="0" w:firstColumn="0" w:lastColumn="0" w:oddVBand="0" w:evenVBand="0" w:oddHBand="0" w:evenHBand="0" w:firstRowFirstColumn="0" w:firstRowLastColumn="0" w:lastRowFirstColumn="0" w:lastRowLastColumn="0"/>
            </w:pPr>
            <w:r>
              <w:t>Duur</w:t>
            </w:r>
          </w:p>
        </w:tc>
        <w:tc>
          <w:tcPr>
            <w:tcW w:w="3307" w:type="dxa"/>
          </w:tcPr>
          <w:p w:rsidR="0063716B" w:rsidRPr="00B56D3C" w:rsidRDefault="0063716B" w:rsidP="004D0405">
            <w:pPr>
              <w:spacing w:after="0"/>
              <w:cnfStyle w:val="100000000000" w:firstRow="1" w:lastRow="0" w:firstColumn="0" w:lastColumn="0" w:oddVBand="0" w:evenVBand="0" w:oddHBand="0" w:evenHBand="0" w:firstRowFirstColumn="0" w:firstRowLastColumn="0" w:lastRowFirstColumn="0" w:lastRowLastColumn="0"/>
            </w:pPr>
            <w:r>
              <w:t>Doel</w:t>
            </w:r>
          </w:p>
        </w:tc>
        <w:tc>
          <w:tcPr>
            <w:tcW w:w="3250" w:type="dxa"/>
          </w:tcPr>
          <w:p w:rsidR="0063716B" w:rsidRPr="00B56D3C" w:rsidRDefault="0063716B" w:rsidP="004D0405">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123" w:type="dxa"/>
          </w:tcPr>
          <w:p w:rsidR="0063716B" w:rsidRPr="00B56D3C" w:rsidRDefault="0063716B" w:rsidP="004D0405">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25" w:type="dxa"/>
          </w:tcPr>
          <w:p w:rsidR="0063716B" w:rsidRDefault="0063716B" w:rsidP="004D0405">
            <w:pPr>
              <w:spacing w:after="0"/>
              <w:cnfStyle w:val="100000000000" w:firstRow="1" w:lastRow="0" w:firstColumn="0" w:lastColumn="0" w:oddVBand="0" w:evenVBand="0" w:oddHBand="0" w:evenHBand="0" w:firstRowFirstColumn="0" w:firstRowLastColumn="0" w:lastRowFirstColumn="0" w:lastRowLastColumn="0"/>
            </w:pPr>
            <w:r>
              <w:t>Flip-over</w:t>
            </w:r>
          </w:p>
        </w:tc>
        <w:tc>
          <w:tcPr>
            <w:tcW w:w="1279" w:type="dxa"/>
          </w:tcPr>
          <w:p w:rsidR="0063716B" w:rsidRDefault="0063716B" w:rsidP="004D0405">
            <w:pPr>
              <w:spacing w:after="0"/>
              <w:cnfStyle w:val="100000000000" w:firstRow="1" w:lastRow="0" w:firstColumn="0" w:lastColumn="0" w:oddVBand="0" w:evenVBand="0" w:oddHBand="0" w:evenHBand="0" w:firstRowFirstColumn="0" w:firstRowLastColumn="0" w:lastRowFirstColumn="0" w:lastRowLastColumn="0"/>
            </w:pPr>
            <w:r>
              <w:t>Materiaal</w:t>
            </w:r>
          </w:p>
        </w:tc>
      </w:tr>
      <w:tr w:rsidR="0063716B" w:rsidRPr="00B56D3C"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Pr>
          <w:p w:rsidR="0063716B" w:rsidRDefault="0063716B" w:rsidP="004D0405">
            <w:pPr>
              <w:spacing w:after="0"/>
              <w:jc w:val="left"/>
              <w:rPr>
                <w:bCs w:val="0"/>
              </w:rPr>
            </w:pPr>
            <w:r w:rsidRPr="00FD7B2E">
              <w:rPr>
                <w:bCs w:val="0"/>
              </w:rPr>
              <w:t>Opstart</w:t>
            </w:r>
          </w:p>
          <w:p w:rsidR="0063716B" w:rsidRPr="00FD7B2E" w:rsidRDefault="0063716B" w:rsidP="004D0405">
            <w:pPr>
              <w:spacing w:after="0"/>
              <w:jc w:val="left"/>
              <w:rPr>
                <w:bCs w:val="0"/>
              </w:rPr>
            </w:pPr>
            <w:r>
              <w:rPr>
                <w:bCs w:val="0"/>
              </w:rPr>
              <w:t>1300 - 1320</w:t>
            </w:r>
          </w:p>
        </w:tc>
        <w:tc>
          <w:tcPr>
            <w:tcW w:w="890"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20 min</w:t>
            </w:r>
          </w:p>
        </w:tc>
        <w:tc>
          <w:tcPr>
            <w:tcW w:w="3307"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Programma en doelen zijn bekend. Er is beeld van hoe de sfeer vandaag is.</w:t>
            </w:r>
          </w:p>
        </w:tc>
        <w:tc>
          <w:tcPr>
            <w:tcW w:w="3250"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Welkom heten,uitleggen programma en vragen hoe en of iedereen erbij zit.</w:t>
            </w:r>
          </w:p>
        </w:tc>
        <w:tc>
          <w:tcPr>
            <w:tcW w:w="2123"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1325"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programma</w:t>
            </w:r>
          </w:p>
        </w:tc>
        <w:tc>
          <w:tcPr>
            <w:tcW w:w="1279"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r>
      <w:tr w:rsidR="0063716B" w:rsidRPr="00B56D3C" w:rsidTr="004D0405">
        <w:tc>
          <w:tcPr>
            <w:cnfStyle w:val="001000000000" w:firstRow="0" w:lastRow="0" w:firstColumn="1" w:lastColumn="0" w:oddVBand="0" w:evenVBand="0" w:oddHBand="0" w:evenHBand="0" w:firstRowFirstColumn="0" w:firstRowLastColumn="0" w:lastRowFirstColumn="0" w:lastRowLastColumn="0"/>
            <w:tcW w:w="2046" w:type="dxa"/>
          </w:tcPr>
          <w:p w:rsidR="0063716B" w:rsidRPr="0063716B" w:rsidRDefault="0063716B" w:rsidP="004D0405">
            <w:pPr>
              <w:spacing w:after="0"/>
              <w:rPr>
                <w:bCs w:val="0"/>
              </w:rPr>
            </w:pPr>
            <w:r w:rsidRPr="0063716B">
              <w:rPr>
                <w:bCs w:val="0"/>
              </w:rPr>
              <w:t>Praktijkopdracht</w:t>
            </w:r>
          </w:p>
          <w:p w:rsidR="0063716B" w:rsidRPr="008A07E3" w:rsidRDefault="0063716B" w:rsidP="004D0405">
            <w:pPr>
              <w:spacing w:after="0"/>
              <w:rPr>
                <w:bCs w:val="0"/>
                <w:color w:val="auto"/>
              </w:rPr>
            </w:pPr>
            <w:r w:rsidRPr="0063716B">
              <w:rPr>
                <w:bCs w:val="0"/>
              </w:rPr>
              <w:t>1320 – 1420</w:t>
            </w:r>
          </w:p>
        </w:tc>
        <w:tc>
          <w:tcPr>
            <w:tcW w:w="890"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r>
              <w:t>60 min</w:t>
            </w:r>
          </w:p>
        </w:tc>
        <w:tc>
          <w:tcPr>
            <w:tcW w:w="3307"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r>
              <w:t>Praktijkopdracht is behandeld</w:t>
            </w:r>
          </w:p>
        </w:tc>
        <w:tc>
          <w:tcPr>
            <w:tcW w:w="3250" w:type="dxa"/>
          </w:tcPr>
          <w:p w:rsidR="0063716B" w:rsidRPr="00DF6743"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Laat de deelnemers aan het woord over hoe ze hun praktijkopdracht hebben uitgevoerd. Wat zat mee, wat tegen en welke inzichten komen hier uit voort?</w:t>
            </w:r>
          </w:p>
        </w:tc>
        <w:tc>
          <w:tcPr>
            <w:tcW w:w="2123"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r>
              <w:t>Doen verslag over hun uitgevoerde praktijkopdracht</w:t>
            </w:r>
          </w:p>
        </w:tc>
        <w:tc>
          <w:tcPr>
            <w:tcW w:w="1325"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p>
        </w:tc>
        <w:tc>
          <w:tcPr>
            <w:tcW w:w="1279"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p>
        </w:tc>
      </w:tr>
      <w:tr w:rsidR="0063716B" w:rsidRPr="00B56D3C"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Pr>
          <w:p w:rsidR="0063716B" w:rsidRDefault="0063716B" w:rsidP="004D0405">
            <w:pPr>
              <w:spacing w:after="0"/>
              <w:jc w:val="left"/>
              <w:rPr>
                <w:bCs w:val="0"/>
              </w:rPr>
            </w:pPr>
            <w:r>
              <w:rPr>
                <w:bCs w:val="0"/>
              </w:rPr>
              <w:t>Krachtenveld</w:t>
            </w:r>
          </w:p>
          <w:p w:rsidR="0063716B" w:rsidRPr="008903E2" w:rsidRDefault="0063716B" w:rsidP="004D0405">
            <w:pPr>
              <w:spacing w:after="0"/>
              <w:jc w:val="left"/>
              <w:rPr>
                <w:bCs w:val="0"/>
              </w:rPr>
            </w:pPr>
            <w:r>
              <w:rPr>
                <w:bCs w:val="0"/>
              </w:rPr>
              <w:t>1420 – 1500 uur</w:t>
            </w:r>
          </w:p>
        </w:tc>
        <w:tc>
          <w:tcPr>
            <w:tcW w:w="890" w:type="dxa"/>
          </w:tcPr>
          <w:p w:rsidR="0063716B" w:rsidRPr="00B56D3C" w:rsidRDefault="0063716B" w:rsidP="004D0405">
            <w:pPr>
              <w:spacing w:after="0"/>
              <w:jc w:val="left"/>
              <w:cnfStyle w:val="000000100000" w:firstRow="0" w:lastRow="0" w:firstColumn="0" w:lastColumn="0" w:oddVBand="0" w:evenVBand="0" w:oddHBand="1" w:evenHBand="0" w:firstRowFirstColumn="0" w:firstRowLastColumn="0" w:lastRowFirstColumn="0" w:lastRowLastColumn="0"/>
            </w:pPr>
            <w:r>
              <w:t>40 min</w:t>
            </w:r>
          </w:p>
        </w:tc>
        <w:tc>
          <w:tcPr>
            <w:tcW w:w="3307"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Hoe ziet het krachtenveld eruit, wie zijn de stakeholders en vanuit welke positie en belang wordt gedacht en bestaat de verantwoordelijkheid</w:t>
            </w:r>
          </w:p>
        </w:tc>
        <w:tc>
          <w:tcPr>
            <w:tcW w:w="3250"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 xml:space="preserve">Begeleid de deelnemers met een kort handzaam begrippenkader. </w:t>
            </w:r>
          </w:p>
        </w:tc>
        <w:tc>
          <w:tcPr>
            <w:tcW w:w="2123"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Deelnemers werken in subgroepen aan het in beeld brengen van het volledige krachtenveld met aan het eind een korte presentatie</w:t>
            </w:r>
          </w:p>
        </w:tc>
        <w:tc>
          <w:tcPr>
            <w:tcW w:w="1325"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1279"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r>
      <w:tr w:rsidR="0063716B" w:rsidRPr="00B56D3C" w:rsidTr="004D0405">
        <w:tc>
          <w:tcPr>
            <w:cnfStyle w:val="001000000000" w:firstRow="0" w:lastRow="0" w:firstColumn="1" w:lastColumn="0" w:oddVBand="0" w:evenVBand="0" w:oddHBand="0" w:evenHBand="0" w:firstRowFirstColumn="0" w:firstRowLastColumn="0" w:lastRowFirstColumn="0" w:lastRowLastColumn="0"/>
            <w:tcW w:w="2046" w:type="dxa"/>
          </w:tcPr>
          <w:p w:rsidR="0063716B" w:rsidRDefault="0063716B" w:rsidP="004D0405">
            <w:pPr>
              <w:spacing w:after="0"/>
              <w:jc w:val="left"/>
              <w:rPr>
                <w:bCs w:val="0"/>
              </w:rPr>
            </w:pPr>
            <w:r>
              <w:rPr>
                <w:bCs w:val="0"/>
              </w:rPr>
              <w:t>Pauze</w:t>
            </w:r>
          </w:p>
          <w:p w:rsidR="0063716B" w:rsidRPr="008903E2" w:rsidRDefault="0063716B" w:rsidP="004D0405">
            <w:pPr>
              <w:spacing w:after="0"/>
              <w:jc w:val="left"/>
              <w:rPr>
                <w:bCs w:val="0"/>
              </w:rPr>
            </w:pPr>
            <w:r>
              <w:rPr>
                <w:bCs w:val="0"/>
              </w:rPr>
              <w:t>1500 – 1515 uur</w:t>
            </w:r>
          </w:p>
        </w:tc>
        <w:tc>
          <w:tcPr>
            <w:tcW w:w="890" w:type="dxa"/>
          </w:tcPr>
          <w:p w:rsidR="0063716B" w:rsidRPr="008A07E3" w:rsidRDefault="0063716B" w:rsidP="004D0405">
            <w:pPr>
              <w:spacing w:after="0"/>
              <w:jc w:val="left"/>
              <w:cnfStyle w:val="000000000000" w:firstRow="0" w:lastRow="0" w:firstColumn="0" w:lastColumn="0" w:oddVBand="0" w:evenVBand="0" w:oddHBand="0" w:evenHBand="0" w:firstRowFirstColumn="0" w:firstRowLastColumn="0" w:lastRowFirstColumn="0" w:lastRowLastColumn="0"/>
            </w:pPr>
            <w:r>
              <w:t>15 min</w:t>
            </w:r>
          </w:p>
        </w:tc>
        <w:tc>
          <w:tcPr>
            <w:tcW w:w="3307" w:type="dxa"/>
          </w:tcPr>
          <w:p w:rsidR="0063716B" w:rsidRPr="00872195" w:rsidRDefault="0063716B" w:rsidP="004D0405">
            <w:pPr>
              <w:spacing w:after="0"/>
              <w:cnfStyle w:val="000000000000" w:firstRow="0" w:lastRow="0" w:firstColumn="0" w:lastColumn="0" w:oddVBand="0" w:evenVBand="0" w:oddHBand="0" w:evenHBand="0" w:firstRowFirstColumn="0" w:firstRowLastColumn="0" w:lastRowFirstColumn="0" w:lastRowLastColumn="0"/>
            </w:pPr>
          </w:p>
        </w:tc>
        <w:tc>
          <w:tcPr>
            <w:tcW w:w="3250" w:type="dxa"/>
          </w:tcPr>
          <w:p w:rsidR="0063716B" w:rsidRPr="00B56D3C"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2123" w:type="dxa"/>
          </w:tcPr>
          <w:p w:rsidR="0063716B" w:rsidRPr="00B56D3C"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1325"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c>
          <w:tcPr>
            <w:tcW w:w="1279"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r>
      <w:tr w:rsidR="0063716B"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Pr>
          <w:p w:rsidR="0063716B" w:rsidRDefault="0063716B" w:rsidP="004D0405">
            <w:pPr>
              <w:spacing w:after="0"/>
              <w:jc w:val="left"/>
              <w:rPr>
                <w:rFonts w:cs="Segoe UI"/>
              </w:rPr>
            </w:pPr>
            <w:r>
              <w:rPr>
                <w:rFonts w:cs="Segoe UI"/>
              </w:rPr>
              <w:t>Onderhandelen</w:t>
            </w:r>
          </w:p>
          <w:p w:rsidR="0063716B" w:rsidRDefault="0063716B" w:rsidP="004D0405">
            <w:pPr>
              <w:spacing w:after="0"/>
              <w:jc w:val="left"/>
              <w:rPr>
                <w:rFonts w:cs="Segoe UI"/>
              </w:rPr>
            </w:pPr>
            <w:r>
              <w:rPr>
                <w:rFonts w:cs="Segoe UI"/>
              </w:rPr>
              <w:t xml:space="preserve">1515 – 1600 uur </w:t>
            </w:r>
          </w:p>
        </w:tc>
        <w:tc>
          <w:tcPr>
            <w:tcW w:w="890" w:type="dxa"/>
          </w:tcPr>
          <w:p w:rsidR="0063716B" w:rsidRPr="002420E7" w:rsidRDefault="0063716B"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45 min</w:t>
            </w:r>
          </w:p>
        </w:tc>
        <w:tc>
          <w:tcPr>
            <w:tcW w:w="3307" w:type="dxa"/>
          </w:tcPr>
          <w:p w:rsidR="0063716B" w:rsidRPr="00872195" w:rsidRDefault="0063716B" w:rsidP="004D0405">
            <w:pPr>
              <w:spacing w:after="0"/>
              <w:cnfStyle w:val="000000100000" w:firstRow="0" w:lastRow="0" w:firstColumn="0" w:lastColumn="0" w:oddVBand="0" w:evenVBand="0" w:oddHBand="1" w:evenHBand="0" w:firstRowFirstColumn="0" w:firstRowLastColumn="0" w:lastRowFirstColumn="0" w:lastRowLastColumn="0"/>
            </w:pPr>
            <w:r>
              <w:t>Principes van onderhandelen: het Harvard model van belangen ipv standpunten en de stap naar samenwerkingsgericht handelen</w:t>
            </w:r>
          </w:p>
        </w:tc>
        <w:tc>
          <w:tcPr>
            <w:tcW w:w="3250" w:type="dxa"/>
          </w:tcPr>
          <w:p w:rsidR="0063716B" w:rsidRPr="003C09E1"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Uitleg Harvard model. Daarna steeds de stap naar samenwer</w:t>
            </w:r>
            <w:r>
              <w:rPr>
                <w:rFonts w:cs="Segoe UI"/>
              </w:rPr>
              <w:lastRenderedPageBreak/>
              <w:t>kingsgericht en vakgroepoverstijgend handelen duiden en behandelen</w:t>
            </w:r>
          </w:p>
        </w:tc>
        <w:tc>
          <w:tcPr>
            <w:tcW w:w="2123"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lastRenderedPageBreak/>
              <w:t xml:space="preserve">In pressure cookervariant worden steeds elementen </w:t>
            </w:r>
            <w:r>
              <w:rPr>
                <w:rFonts w:cs="Segoe UI"/>
              </w:rPr>
              <w:lastRenderedPageBreak/>
              <w:t xml:space="preserve">aan gedrag en stijlbereik toegevoegd en ervaren. </w:t>
            </w:r>
          </w:p>
        </w:tc>
        <w:tc>
          <w:tcPr>
            <w:tcW w:w="1325" w:type="dxa"/>
          </w:tcPr>
          <w:p w:rsidR="0063716B" w:rsidRPr="00872195"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1279"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63716B" w:rsidRPr="002420E7" w:rsidTr="004D0405">
        <w:tc>
          <w:tcPr>
            <w:cnfStyle w:val="001000000000" w:firstRow="0" w:lastRow="0" w:firstColumn="1" w:lastColumn="0" w:oddVBand="0" w:evenVBand="0" w:oddHBand="0" w:evenHBand="0" w:firstRowFirstColumn="0" w:firstRowLastColumn="0" w:lastRowFirstColumn="0" w:lastRowLastColumn="0"/>
            <w:tcW w:w="2046" w:type="dxa"/>
          </w:tcPr>
          <w:p w:rsidR="0063716B" w:rsidRDefault="0063716B" w:rsidP="004D0405">
            <w:pPr>
              <w:spacing w:after="0"/>
              <w:jc w:val="left"/>
              <w:rPr>
                <w:rFonts w:cs="Segoe UI"/>
              </w:rPr>
            </w:pPr>
            <w:r>
              <w:rPr>
                <w:rFonts w:cs="Segoe UI"/>
              </w:rPr>
              <w:t>Opstellen actieplan</w:t>
            </w:r>
          </w:p>
          <w:p w:rsidR="0063716B" w:rsidRPr="002420E7" w:rsidRDefault="0063716B" w:rsidP="004D0405">
            <w:pPr>
              <w:spacing w:after="0"/>
              <w:jc w:val="left"/>
              <w:rPr>
                <w:rFonts w:cs="Segoe UI"/>
              </w:rPr>
            </w:pPr>
            <w:r>
              <w:rPr>
                <w:rFonts w:cs="Segoe UI"/>
              </w:rPr>
              <w:t>1600 – 1620 uur</w:t>
            </w:r>
          </w:p>
        </w:tc>
        <w:tc>
          <w:tcPr>
            <w:tcW w:w="890" w:type="dxa"/>
          </w:tcPr>
          <w:p w:rsidR="0063716B"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20 min</w:t>
            </w:r>
          </w:p>
        </w:tc>
        <w:tc>
          <w:tcPr>
            <w:tcW w:w="3307" w:type="dxa"/>
          </w:tcPr>
          <w:p w:rsidR="0063716B" w:rsidRPr="00872195" w:rsidRDefault="0063716B" w:rsidP="004D0405">
            <w:pPr>
              <w:spacing w:after="0"/>
              <w:cnfStyle w:val="000000000000" w:firstRow="0" w:lastRow="0" w:firstColumn="0" w:lastColumn="0" w:oddVBand="0" w:evenVBand="0" w:oddHBand="0" w:evenHBand="0" w:firstRowFirstColumn="0" w:firstRowLastColumn="0" w:lastRowFirstColumn="0" w:lastRowLastColumn="0"/>
            </w:pPr>
            <w:r>
              <w:t>Helder krijgen met welk gedrag straks wordt geexperimenteerd</w:t>
            </w:r>
          </w:p>
        </w:tc>
        <w:tc>
          <w:tcPr>
            <w:tcW w:w="3250" w:type="dxa"/>
          </w:tcPr>
          <w:p w:rsidR="0063716B" w:rsidRPr="003C09E1"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Deelnemers begeleiden om aan de hand van hun eigen profiel en valkuilen een plan te maken hoe straks met de acteurtrainer wordt geexperimenteerd</w:t>
            </w:r>
          </w:p>
        </w:tc>
        <w:tc>
          <w:tcPr>
            <w:tcW w:w="2123"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Deelnemers maken een plan</w:t>
            </w:r>
          </w:p>
        </w:tc>
        <w:tc>
          <w:tcPr>
            <w:tcW w:w="1325"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c>
          <w:tcPr>
            <w:tcW w:w="1279"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63716B"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Pr>
          <w:p w:rsidR="0063716B" w:rsidRDefault="0063716B" w:rsidP="004D0405">
            <w:pPr>
              <w:spacing w:after="0"/>
              <w:jc w:val="left"/>
            </w:pPr>
            <w:r>
              <w:t xml:space="preserve">Experimenteren met gedrag </w:t>
            </w:r>
          </w:p>
          <w:p w:rsidR="0063716B" w:rsidRDefault="0063716B" w:rsidP="004D0405">
            <w:pPr>
              <w:spacing w:after="0"/>
              <w:jc w:val="left"/>
              <w:rPr>
                <w:rFonts w:cs="Segoe UI"/>
              </w:rPr>
            </w:pPr>
            <w:r>
              <w:t>1620 – 1720 uur</w:t>
            </w:r>
          </w:p>
        </w:tc>
        <w:tc>
          <w:tcPr>
            <w:tcW w:w="890" w:type="dxa"/>
          </w:tcPr>
          <w:p w:rsidR="0063716B" w:rsidRDefault="0063716B"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60 min</w:t>
            </w:r>
          </w:p>
        </w:tc>
        <w:tc>
          <w:tcPr>
            <w:tcW w:w="3307" w:type="dxa"/>
          </w:tcPr>
          <w:p w:rsidR="0063716B" w:rsidRPr="00872195" w:rsidRDefault="0063716B" w:rsidP="004D0405">
            <w:pPr>
              <w:spacing w:after="0"/>
              <w:cnfStyle w:val="000000100000" w:firstRow="0" w:lastRow="0" w:firstColumn="0" w:lastColumn="0" w:oddVBand="0" w:evenVBand="0" w:oddHBand="1" w:evenHBand="0" w:firstRowFirstColumn="0" w:firstRowLastColumn="0" w:lastRowFirstColumn="0" w:lastRowLastColumn="0"/>
            </w:pPr>
            <w:r>
              <w:t>Eerste ronde met acteurtrainer</w:t>
            </w:r>
          </w:p>
        </w:tc>
        <w:tc>
          <w:tcPr>
            <w:tcW w:w="3250" w:type="dxa"/>
          </w:tcPr>
          <w:p w:rsidR="0063716B" w:rsidRPr="003C09E1"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Volgens regiemodel de groep begeleiden met korte gesprekken waarin de valkuilen in beeld komen</w:t>
            </w:r>
          </w:p>
        </w:tc>
        <w:tc>
          <w:tcPr>
            <w:tcW w:w="2123" w:type="dxa"/>
          </w:tcPr>
          <w:p w:rsidR="0063716B" w:rsidRPr="00872195"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Kort ‘spelen’ met de acteurtrainer. Deelnemers krijgen feedback van in eerste instantie collega’s en dan trainer en acteurtrainer</w:t>
            </w:r>
          </w:p>
        </w:tc>
        <w:tc>
          <w:tcPr>
            <w:tcW w:w="1325"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rPr>
                <w:b/>
              </w:rPr>
            </w:pPr>
          </w:p>
        </w:tc>
        <w:tc>
          <w:tcPr>
            <w:tcW w:w="1279"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Computer, beamer</w:t>
            </w:r>
          </w:p>
        </w:tc>
      </w:tr>
      <w:tr w:rsidR="0063716B" w:rsidRPr="002420E7" w:rsidTr="004D0405">
        <w:tc>
          <w:tcPr>
            <w:cnfStyle w:val="001000000000" w:firstRow="0" w:lastRow="0" w:firstColumn="1" w:lastColumn="0" w:oddVBand="0" w:evenVBand="0" w:oddHBand="0" w:evenHBand="0" w:firstRowFirstColumn="0" w:firstRowLastColumn="0" w:lastRowFirstColumn="0" w:lastRowLastColumn="0"/>
            <w:tcW w:w="2046" w:type="dxa"/>
          </w:tcPr>
          <w:p w:rsidR="0063716B" w:rsidRDefault="0063716B" w:rsidP="004D0405">
            <w:pPr>
              <w:spacing w:after="0"/>
              <w:jc w:val="left"/>
            </w:pPr>
            <w:r>
              <w:t>Korte Maaltijd</w:t>
            </w:r>
          </w:p>
          <w:p w:rsidR="0063716B" w:rsidDel="00B01DE8" w:rsidRDefault="0063716B" w:rsidP="004D0405">
            <w:pPr>
              <w:spacing w:after="0"/>
              <w:jc w:val="left"/>
            </w:pPr>
            <w:r>
              <w:t xml:space="preserve">1720 – 1750 uur </w:t>
            </w:r>
          </w:p>
        </w:tc>
        <w:tc>
          <w:tcPr>
            <w:tcW w:w="890" w:type="dxa"/>
          </w:tcPr>
          <w:p w:rsidR="0063716B"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30 min </w:t>
            </w:r>
          </w:p>
        </w:tc>
        <w:tc>
          <w:tcPr>
            <w:tcW w:w="3307" w:type="dxa"/>
          </w:tcPr>
          <w:p w:rsidR="0063716B" w:rsidRDefault="0063716B" w:rsidP="004D0405">
            <w:pPr>
              <w:spacing w:after="0"/>
              <w:cnfStyle w:val="000000000000" w:firstRow="0" w:lastRow="0" w:firstColumn="0" w:lastColumn="0" w:oddVBand="0" w:evenVBand="0" w:oddHBand="0" w:evenHBand="0" w:firstRowFirstColumn="0" w:firstRowLastColumn="0" w:lastRowFirstColumn="0" w:lastRowLastColumn="0"/>
            </w:pPr>
          </w:p>
        </w:tc>
        <w:tc>
          <w:tcPr>
            <w:tcW w:w="3250"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2123"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25"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c>
          <w:tcPr>
            <w:tcW w:w="1279"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63716B"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Pr>
          <w:p w:rsidR="0063716B" w:rsidRDefault="0063716B" w:rsidP="004D0405">
            <w:pPr>
              <w:spacing w:after="0"/>
              <w:jc w:val="left"/>
            </w:pPr>
            <w:r>
              <w:t>Experimenteren met gedrag</w:t>
            </w:r>
          </w:p>
          <w:p w:rsidR="0063716B" w:rsidDel="00B01DE8" w:rsidRDefault="0063716B" w:rsidP="004D0405">
            <w:pPr>
              <w:spacing w:after="0"/>
              <w:jc w:val="left"/>
            </w:pPr>
            <w:r>
              <w:t xml:space="preserve">1750 – 2000 uur </w:t>
            </w:r>
          </w:p>
        </w:tc>
        <w:tc>
          <w:tcPr>
            <w:tcW w:w="890" w:type="dxa"/>
          </w:tcPr>
          <w:p w:rsidR="0063716B" w:rsidRDefault="0063716B"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 xml:space="preserve">130 min </w:t>
            </w:r>
          </w:p>
        </w:tc>
        <w:tc>
          <w:tcPr>
            <w:tcW w:w="3307" w:type="dxa"/>
          </w:tcPr>
          <w:p w:rsidR="0063716B" w:rsidRDefault="0063716B" w:rsidP="004D0405">
            <w:pPr>
              <w:spacing w:after="0"/>
              <w:cnfStyle w:val="000000100000" w:firstRow="0" w:lastRow="0" w:firstColumn="0" w:lastColumn="0" w:oddVBand="0" w:evenVBand="0" w:oddHBand="1" w:evenHBand="0" w:firstRowFirstColumn="0" w:firstRowLastColumn="0" w:lastRowFirstColumn="0" w:lastRowLastColumn="0"/>
            </w:pPr>
            <w:r>
              <w:t>Tweede ronde werken met acteurtrainer</w:t>
            </w:r>
          </w:p>
        </w:tc>
        <w:tc>
          <w:tcPr>
            <w:tcW w:w="3250"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Volgens regiemodel de groep begeleiden met korte gesprekken waarin de valkuilen in beeld komen</w:t>
            </w:r>
          </w:p>
        </w:tc>
        <w:tc>
          <w:tcPr>
            <w:tcW w:w="2123"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Kort ‘spelen’ met de acteurtrainer. Deelnemers krijgen feedback van in eerste instantie collega’s en dan trainer en acteurtrainer</w:t>
            </w:r>
          </w:p>
        </w:tc>
        <w:tc>
          <w:tcPr>
            <w:tcW w:w="1325"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rPr>
                <w:b/>
              </w:rPr>
            </w:pPr>
          </w:p>
        </w:tc>
        <w:tc>
          <w:tcPr>
            <w:tcW w:w="1279"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63716B" w:rsidRPr="002420E7" w:rsidTr="004D0405">
        <w:tc>
          <w:tcPr>
            <w:cnfStyle w:val="001000000000" w:firstRow="0" w:lastRow="0" w:firstColumn="1" w:lastColumn="0" w:oddVBand="0" w:evenVBand="0" w:oddHBand="0" w:evenHBand="0" w:firstRowFirstColumn="0" w:firstRowLastColumn="0" w:lastRowFirstColumn="0" w:lastRowLastColumn="0"/>
            <w:tcW w:w="2046" w:type="dxa"/>
          </w:tcPr>
          <w:p w:rsidR="0063716B" w:rsidRDefault="0063716B" w:rsidP="004D0405">
            <w:pPr>
              <w:spacing w:after="0"/>
              <w:jc w:val="left"/>
            </w:pPr>
            <w:r>
              <w:t>Praktijkopdracht</w:t>
            </w:r>
          </w:p>
          <w:p w:rsidR="0063716B" w:rsidRDefault="0063716B" w:rsidP="004D0405">
            <w:pPr>
              <w:spacing w:after="0"/>
              <w:jc w:val="left"/>
            </w:pPr>
            <w:r>
              <w:t>2000 - 2045 uur</w:t>
            </w:r>
          </w:p>
          <w:p w:rsidR="0063716B" w:rsidDel="00B01DE8" w:rsidRDefault="0063716B" w:rsidP="004D0405">
            <w:pPr>
              <w:spacing w:after="0"/>
              <w:jc w:val="left"/>
            </w:pPr>
          </w:p>
        </w:tc>
        <w:tc>
          <w:tcPr>
            <w:tcW w:w="890" w:type="dxa"/>
          </w:tcPr>
          <w:p w:rsidR="0063716B"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45 min</w:t>
            </w:r>
          </w:p>
        </w:tc>
        <w:tc>
          <w:tcPr>
            <w:tcW w:w="3307" w:type="dxa"/>
          </w:tcPr>
          <w:p w:rsidR="0063716B" w:rsidRDefault="0063716B" w:rsidP="004D0405">
            <w:pPr>
              <w:spacing w:after="0"/>
              <w:cnfStyle w:val="000000000000" w:firstRow="0" w:lastRow="0" w:firstColumn="0" w:lastColumn="0" w:oddVBand="0" w:evenVBand="0" w:oddHBand="0" w:evenHBand="0" w:firstRowFirstColumn="0" w:firstRowLastColumn="0" w:lastRowFirstColumn="0" w:lastRowLastColumn="0"/>
            </w:pPr>
            <w:r>
              <w:t>Praktijkopdracht voor de komende periode ontwikkelen, zodat gedurende de coachgesprekken de gezette stappen kunnen geevalueerd en besproken</w:t>
            </w:r>
          </w:p>
        </w:tc>
        <w:tc>
          <w:tcPr>
            <w:tcW w:w="3250"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Deelnemers ondersteunen bij het SMART maken van hun praktijkopdracht</w:t>
            </w:r>
          </w:p>
        </w:tc>
        <w:tc>
          <w:tcPr>
            <w:tcW w:w="2123"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Deelnemers bepalen waar ze de komende periode concreet aan gaan werken. SMART doelstellingen. </w:t>
            </w:r>
          </w:p>
        </w:tc>
        <w:tc>
          <w:tcPr>
            <w:tcW w:w="1325"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c>
          <w:tcPr>
            <w:tcW w:w="1279"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63716B"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Pr>
          <w:p w:rsidR="0063716B" w:rsidRDefault="0063716B" w:rsidP="004D0405">
            <w:pPr>
              <w:spacing w:after="0"/>
              <w:jc w:val="left"/>
            </w:pPr>
            <w:r>
              <w:lastRenderedPageBreak/>
              <w:t>Afsluiten</w:t>
            </w:r>
          </w:p>
          <w:p w:rsidR="0063716B" w:rsidRDefault="0063716B" w:rsidP="004D0405">
            <w:pPr>
              <w:spacing w:after="0"/>
              <w:jc w:val="left"/>
            </w:pPr>
            <w:r>
              <w:t>2045 – 2100 uur</w:t>
            </w:r>
          </w:p>
        </w:tc>
        <w:tc>
          <w:tcPr>
            <w:tcW w:w="890" w:type="dxa"/>
          </w:tcPr>
          <w:p w:rsidR="0063716B" w:rsidRDefault="0063716B"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15 min</w:t>
            </w:r>
          </w:p>
        </w:tc>
        <w:tc>
          <w:tcPr>
            <w:tcW w:w="3307" w:type="dxa"/>
          </w:tcPr>
          <w:p w:rsidR="0063716B" w:rsidRDefault="0063716B" w:rsidP="004D0405">
            <w:pPr>
              <w:spacing w:after="0"/>
              <w:cnfStyle w:val="000000100000" w:firstRow="0" w:lastRow="0" w:firstColumn="0" w:lastColumn="0" w:oddVBand="0" w:evenVBand="0" w:oddHBand="1" w:evenHBand="0" w:firstRowFirstColumn="0" w:firstRowLastColumn="0" w:lastRowFirstColumn="0" w:lastRowLastColumn="0"/>
            </w:pPr>
            <w:r>
              <w:t>Aflsuiting blokken</w:t>
            </w:r>
          </w:p>
        </w:tc>
        <w:tc>
          <w:tcPr>
            <w:tcW w:w="3250"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Blik op toekomst. Kort het verband leggen met coachgesprekken en casuistiekbesprekingen</w:t>
            </w:r>
          </w:p>
        </w:tc>
        <w:tc>
          <w:tcPr>
            <w:tcW w:w="2123" w:type="dxa"/>
          </w:tcPr>
          <w:p w:rsidR="0063716B" w:rsidRPr="00872195"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 xml:space="preserve">Er is een integraal individueel ontwikkelplan voor de komende periode gemaakt. </w:t>
            </w:r>
          </w:p>
        </w:tc>
        <w:tc>
          <w:tcPr>
            <w:tcW w:w="1325"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rPr>
                <w:b/>
              </w:rPr>
            </w:pPr>
          </w:p>
        </w:tc>
        <w:tc>
          <w:tcPr>
            <w:tcW w:w="1279"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bl>
    <w:p w:rsidR="0063716B" w:rsidRDefault="0063716B" w:rsidP="0063716B">
      <w:pPr>
        <w:autoSpaceDE w:val="0"/>
        <w:autoSpaceDN w:val="0"/>
        <w:adjustRightInd w:val="0"/>
        <w:spacing w:after="0"/>
        <w:rPr>
          <w:b/>
          <w:color w:val="000000"/>
        </w:rPr>
      </w:pPr>
    </w:p>
    <w:p w:rsidR="0063716B" w:rsidRDefault="0063716B" w:rsidP="0063716B">
      <w:pPr>
        <w:autoSpaceDE w:val="0"/>
        <w:autoSpaceDN w:val="0"/>
        <w:adjustRightInd w:val="0"/>
        <w:spacing w:after="0"/>
        <w:rPr>
          <w:b/>
          <w:color w:val="000000"/>
        </w:rPr>
      </w:pPr>
    </w:p>
    <w:p w:rsidR="0063716B" w:rsidRPr="00F42290" w:rsidRDefault="0063716B" w:rsidP="0063716B">
      <w:pPr>
        <w:numPr>
          <w:ilvl w:val="1"/>
          <w:numId w:val="0"/>
        </w:numPr>
        <w:spacing w:after="0"/>
        <w:ind w:left="576" w:hanging="576"/>
        <w:jc w:val="left"/>
        <w:outlineLvl w:val="1"/>
        <w:rPr>
          <w:rFonts w:ascii="Segoe UI Light" w:hAnsi="Segoe UI Light" w:cstheme="minorHAnsi"/>
          <w:color w:val="EF3340" w:themeColor="accent2"/>
          <w:sz w:val="28"/>
        </w:rPr>
      </w:pPr>
      <w:r>
        <w:rPr>
          <w:rFonts w:ascii="Segoe UI Light" w:hAnsi="Segoe UI Light" w:cstheme="minorHAnsi"/>
          <w:color w:val="EF3340" w:themeColor="accent2"/>
          <w:sz w:val="28"/>
        </w:rPr>
        <w:t>Individuele coachingsgesprekken</w:t>
      </w:r>
    </w:p>
    <w:p w:rsidR="0063716B" w:rsidRDefault="0063716B" w:rsidP="0063716B">
      <w:pPr>
        <w:autoSpaceDE w:val="0"/>
        <w:autoSpaceDN w:val="0"/>
        <w:adjustRightInd w:val="0"/>
        <w:spacing w:after="0"/>
        <w:rPr>
          <w:b/>
          <w:color w:val="000000"/>
        </w:rPr>
      </w:pPr>
    </w:p>
    <w:p w:rsidR="0063716B" w:rsidRDefault="0063716B" w:rsidP="0063716B">
      <w:pPr>
        <w:autoSpaceDE w:val="0"/>
        <w:autoSpaceDN w:val="0"/>
        <w:adjustRightInd w:val="0"/>
        <w:spacing w:after="0"/>
        <w:rPr>
          <w:b/>
          <w:color w:val="000000"/>
        </w:rPr>
      </w:pPr>
      <w:r>
        <w:rPr>
          <w:color w:val="000000"/>
        </w:rPr>
        <w:t>In i</w:t>
      </w:r>
      <w:r w:rsidRPr="00F42290">
        <w:rPr>
          <w:color w:val="000000"/>
        </w:rPr>
        <w:t xml:space="preserve">ndividuele coachingsgesprekken </w:t>
      </w:r>
      <w:r>
        <w:rPr>
          <w:color w:val="000000"/>
        </w:rPr>
        <w:t xml:space="preserve">wordt het leereffect dat is opgedaan in de kleine groepen versterkt. </w:t>
      </w:r>
    </w:p>
    <w:p w:rsidR="0063716B" w:rsidRDefault="0063716B" w:rsidP="0063716B">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pPr>
      <w:r>
        <w:t xml:space="preserve">Dit is de tweede keer dat er </w:t>
      </w:r>
      <w:r>
        <w:rPr>
          <w:i/>
          <w:iCs/>
        </w:rPr>
        <w:t xml:space="preserve">individueel </w:t>
      </w:r>
      <w:r>
        <w:t xml:space="preserve">contact is tussen begeleiders en medisch managers. Deze gesprekken zijn belangrijk in het kader van borging. </w:t>
      </w:r>
    </w:p>
    <w:p w:rsidR="0063716B" w:rsidRDefault="0063716B" w:rsidP="0063716B">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pPr>
      <w:r>
        <w:t xml:space="preserve">Hoe staat een deelnemer in het traject en hoe gaat het met de leerdoelen zoals deze in de intake zijjn omschreven? </w:t>
      </w:r>
    </w:p>
    <w:p w:rsidR="0063716B" w:rsidRDefault="0063716B" w:rsidP="0063716B">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pPr>
      <w:r>
        <w:t xml:space="preserve">Wat zijn specifieke persoonlijke thema’s voor de deelnemer? De ervaring leert dat er altijd onderwerpen of vragen overblijven die liever een-op-een besproken worden en niet in de groep. </w:t>
      </w:r>
    </w:p>
    <w:p w:rsidR="0063716B" w:rsidRDefault="0063716B" w:rsidP="0063716B">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pPr>
      <w:r>
        <w:t xml:space="preserve">Transitie van individuele coaching naar collegiale consultatie in de casuïstiek bespreking die volgt na het 3e blok. </w:t>
      </w:r>
    </w:p>
    <w:p w:rsidR="0063716B" w:rsidRDefault="0063716B" w:rsidP="0063716B">
      <w:pPr>
        <w:rPr>
          <w:b/>
        </w:rPr>
      </w:pPr>
    </w:p>
    <w:p w:rsidR="0063716B" w:rsidRDefault="0063716B" w:rsidP="0063716B">
      <w:pPr>
        <w:autoSpaceDE w:val="0"/>
        <w:autoSpaceDN w:val="0"/>
        <w:adjustRightInd w:val="0"/>
        <w:spacing w:after="0"/>
        <w:rPr>
          <w:b/>
          <w:color w:val="000000"/>
        </w:rPr>
      </w:pPr>
      <w:r>
        <w:t>Tijdsduur: de intensieve gesprekken duren 1 uur.</w:t>
      </w:r>
    </w:p>
    <w:p w:rsidR="0063716B" w:rsidRDefault="0063716B" w:rsidP="0063716B">
      <w:pPr>
        <w:numPr>
          <w:ilvl w:val="1"/>
          <w:numId w:val="0"/>
        </w:numPr>
        <w:spacing w:after="0"/>
        <w:ind w:left="576" w:hanging="576"/>
        <w:jc w:val="left"/>
        <w:outlineLvl w:val="1"/>
        <w:rPr>
          <w:rFonts w:ascii="Segoe UI Light" w:hAnsi="Segoe UI Light" w:cstheme="minorHAnsi"/>
          <w:color w:val="EF3340" w:themeColor="accent2"/>
          <w:sz w:val="28"/>
        </w:rPr>
      </w:pPr>
    </w:p>
    <w:p w:rsidR="00617B8D" w:rsidRDefault="00617B8D" w:rsidP="0063716B">
      <w:pPr>
        <w:numPr>
          <w:ilvl w:val="1"/>
          <w:numId w:val="0"/>
        </w:numPr>
        <w:spacing w:after="0"/>
        <w:ind w:left="576" w:hanging="576"/>
        <w:jc w:val="left"/>
        <w:outlineLvl w:val="1"/>
        <w:rPr>
          <w:rFonts w:ascii="Segoe UI Light" w:hAnsi="Segoe UI Light" w:cstheme="minorHAnsi"/>
          <w:color w:val="EF3340" w:themeColor="accent2"/>
          <w:sz w:val="28"/>
        </w:rPr>
      </w:pPr>
    </w:p>
    <w:p w:rsidR="0063716B" w:rsidRPr="00F42290" w:rsidRDefault="0063716B" w:rsidP="0063716B">
      <w:pPr>
        <w:numPr>
          <w:ilvl w:val="1"/>
          <w:numId w:val="0"/>
        </w:numPr>
        <w:spacing w:after="0"/>
        <w:ind w:left="576" w:hanging="576"/>
        <w:jc w:val="left"/>
        <w:outlineLvl w:val="1"/>
        <w:rPr>
          <w:rFonts w:ascii="Segoe UI Light" w:hAnsi="Segoe UI Light" w:cstheme="minorHAnsi"/>
          <w:color w:val="EF3340" w:themeColor="accent2"/>
          <w:sz w:val="28"/>
        </w:rPr>
      </w:pPr>
      <w:r>
        <w:rPr>
          <w:rFonts w:ascii="Segoe UI Light" w:hAnsi="Segoe UI Light" w:cstheme="minorHAnsi"/>
          <w:color w:val="EF3340" w:themeColor="accent2"/>
          <w:sz w:val="28"/>
        </w:rPr>
        <w:t xml:space="preserve">Casuistiekbespreking </w:t>
      </w:r>
    </w:p>
    <w:p w:rsidR="0063716B" w:rsidRDefault="0063716B" w:rsidP="0063716B"/>
    <w:p w:rsidR="0063716B" w:rsidRDefault="0063716B" w:rsidP="0063716B">
      <w:r>
        <w:t xml:space="preserve">Dan volgen </w:t>
      </w:r>
      <w:r w:rsidRPr="00037DC6">
        <w:t xml:space="preserve">in </w:t>
      </w:r>
      <w:r>
        <w:t xml:space="preserve">3 bijeenkomsten/trainingen met casuistiekbespreking. In deze bijeenkomsten/trainingen leren de medisch managers om managementervaringen zowel op inhoud maar vooral op gedrag te delen, refelceteren, feedback te geven en elkaar daarin advies te geven en vragen.  </w:t>
      </w:r>
    </w:p>
    <w:p w:rsidR="0063716B" w:rsidRDefault="0063716B" w:rsidP="0063716B">
      <w:r>
        <w:t xml:space="preserve">Er wordt gewerkt In dezelfde vaste groepen van 6 tot maximaal 8 medisch managers uit blok 1 tot en met 3. </w:t>
      </w:r>
    </w:p>
    <w:p w:rsidR="0063716B" w:rsidRDefault="0063716B" w:rsidP="0063716B">
      <w:r>
        <w:t xml:space="preserve">Tijdsduur: </w:t>
      </w:r>
    </w:p>
    <w:p w:rsidR="0063716B" w:rsidRDefault="0063716B" w:rsidP="0063716B">
      <w:pPr>
        <w:pStyle w:val="Kop3"/>
        <w:pBdr>
          <w:top w:val="none" w:sz="0" w:space="0" w:color="auto"/>
          <w:left w:val="none" w:sz="0" w:space="0" w:color="auto"/>
          <w:bottom w:val="none" w:sz="0" w:space="0" w:color="auto"/>
          <w:right w:val="none" w:sz="0" w:space="0" w:color="auto"/>
        </w:pBdr>
      </w:pPr>
    </w:p>
    <w:p w:rsidR="0063716B" w:rsidRDefault="0063716B" w:rsidP="0063716B">
      <w:pPr>
        <w:pStyle w:val="Kop3"/>
        <w:pBdr>
          <w:top w:val="none" w:sz="0" w:space="0" w:color="auto"/>
          <w:left w:val="none" w:sz="0" w:space="0" w:color="auto"/>
          <w:bottom w:val="none" w:sz="0" w:space="0" w:color="auto"/>
          <w:right w:val="none" w:sz="0" w:space="0" w:color="auto"/>
        </w:pBdr>
      </w:pPr>
      <w:r w:rsidRPr="002420E7">
        <w:t>Doelstellingen:</w:t>
      </w:r>
    </w:p>
    <w:p w:rsidR="0063716B" w:rsidRDefault="0063716B" w:rsidP="0063716B">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
        <w:jc w:val="left"/>
      </w:pPr>
      <w:r>
        <w:t xml:space="preserve">Casussen en situaties uit de dagelijkse praktijk met elkaar bespreken, zodanig dat men met en van elkaar leert. De casussen hebben betrekking op de rol van medisch manager. </w:t>
      </w:r>
    </w:p>
    <w:p w:rsidR="0063716B" w:rsidRDefault="0063716B" w:rsidP="0063716B">
      <w:pPr>
        <w:pStyle w:val="Lijstalinea"/>
        <w:numPr>
          <w:ilvl w:val="0"/>
          <w:numId w:val="10"/>
        </w:numPr>
        <w:spacing w:after="0"/>
      </w:pPr>
      <w:r>
        <w:lastRenderedPageBreak/>
        <w:t xml:space="preserve">Casuïstiekbespreking draagt bij aan open cultuur waarin het gewoon wordt om ook niet medisch-inhoudelijke zaken met elkaar te bespreken. </w:t>
      </w:r>
    </w:p>
    <w:p w:rsidR="0063716B" w:rsidRDefault="0063716B" w:rsidP="0063716B">
      <w:pPr>
        <w:pStyle w:val="Lijstalinea"/>
        <w:numPr>
          <w:ilvl w:val="0"/>
          <w:numId w:val="10"/>
        </w:numPr>
        <w:spacing w:after="0"/>
      </w:pPr>
      <w:r>
        <w:t>De deelnemer leert op welke wijze een casuistiekbijeenkomst goed werkt en hoe hij deze voor kan zitten/begeleiden.</w:t>
      </w:r>
    </w:p>
    <w:p w:rsidR="0063716B" w:rsidRDefault="0063716B" w:rsidP="0063716B">
      <w:pPr>
        <w:pStyle w:val="Lijstalinea"/>
        <w:numPr>
          <w:ilvl w:val="0"/>
          <w:numId w:val="10"/>
        </w:numPr>
        <w:spacing w:after="0"/>
      </w:pPr>
      <w:r>
        <w:t>De deelnemer leert een methodiek om een casus op een constructieve manier te analyseren en te kunnen bespreken.</w:t>
      </w:r>
    </w:p>
    <w:p w:rsidR="0063716B" w:rsidRDefault="0063716B" w:rsidP="0063716B">
      <w:pPr>
        <w:pStyle w:val="Lijstalinea"/>
        <w:numPr>
          <w:ilvl w:val="0"/>
          <w:numId w:val="10"/>
        </w:numPr>
        <w:spacing w:after="0"/>
      </w:pPr>
      <w:r>
        <w:t>De deelnemer is zich bewust wanneer hij een oordeel geeft en wat dit voor een effect heeft.</w:t>
      </w:r>
    </w:p>
    <w:p w:rsidR="0063716B" w:rsidRDefault="0063716B" w:rsidP="0063716B">
      <w:pPr>
        <w:pStyle w:val="Lijstalinea"/>
        <w:numPr>
          <w:ilvl w:val="0"/>
          <w:numId w:val="10"/>
        </w:numPr>
        <w:spacing w:after="0"/>
      </w:pPr>
      <w:r>
        <w:t>De deelnemer start met het uitstellen van zijn oordeel en vraagt meer door.</w:t>
      </w:r>
    </w:p>
    <w:p w:rsidR="0063716B" w:rsidRDefault="0063716B" w:rsidP="0063716B">
      <w:pPr>
        <w:pStyle w:val="Lijstalinea"/>
        <w:spacing w:after="0"/>
      </w:pPr>
    </w:p>
    <w:p w:rsidR="0063716B" w:rsidRDefault="0063716B" w:rsidP="0063716B">
      <w:pPr>
        <w:spacing w:after="0"/>
      </w:pPr>
      <w:r>
        <w:t>Vorm:  Bijeenkomst in de eigen ‘leergroep’ waarin twee casussen worden besproken. De eerste twee keer onder begeleiding van de begeleider, de 3e keer op eigen kracht.</w:t>
      </w:r>
    </w:p>
    <w:p w:rsidR="0063716B" w:rsidRDefault="0063716B" w:rsidP="0063716B">
      <w:pPr>
        <w:spacing w:after="0"/>
      </w:pPr>
    </w:p>
    <w:p w:rsidR="0063716B" w:rsidRDefault="0063716B" w:rsidP="0063716B">
      <w:pPr>
        <w:pStyle w:val="Kop3"/>
        <w:pBdr>
          <w:top w:val="none" w:sz="0" w:space="0" w:color="auto"/>
          <w:left w:val="none" w:sz="0" w:space="0" w:color="auto"/>
          <w:bottom w:val="none" w:sz="0" w:space="0" w:color="auto"/>
          <w:right w:val="none" w:sz="0" w:space="0" w:color="auto"/>
        </w:pBdr>
      </w:pPr>
      <w:r w:rsidRPr="002420E7">
        <w:t>Voorbereiding</w:t>
      </w:r>
    </w:p>
    <w:p w:rsidR="0063716B" w:rsidRDefault="0063716B" w:rsidP="0063716B">
      <w:pPr>
        <w:numPr>
          <w:ilvl w:val="0"/>
          <w:numId w:val="15"/>
        </w:numPr>
        <w:spacing w:after="0"/>
        <w:jc w:val="left"/>
        <w:rPr>
          <w:i/>
        </w:rPr>
      </w:pPr>
      <w:r>
        <w:t>Doornemen methodiek casuistiekbespreking en voorbereiden casus</w:t>
      </w:r>
    </w:p>
    <w:p w:rsidR="0063716B" w:rsidRDefault="0063716B" w:rsidP="0063716B">
      <w:pPr>
        <w:pStyle w:val="Kop3"/>
        <w:pBdr>
          <w:top w:val="none" w:sz="0" w:space="0" w:color="auto"/>
          <w:left w:val="none" w:sz="0" w:space="0" w:color="auto"/>
          <w:bottom w:val="none" w:sz="0" w:space="0" w:color="auto"/>
          <w:right w:val="none" w:sz="0" w:space="0" w:color="auto"/>
        </w:pBdr>
      </w:pPr>
    </w:p>
    <w:p w:rsidR="0063716B" w:rsidRDefault="0063716B" w:rsidP="0063716B">
      <w:pPr>
        <w:pStyle w:val="Kop3"/>
        <w:pBdr>
          <w:top w:val="none" w:sz="0" w:space="0" w:color="auto"/>
          <w:left w:val="none" w:sz="0" w:space="0" w:color="auto"/>
          <w:bottom w:val="none" w:sz="0" w:space="0" w:color="auto"/>
          <w:right w:val="none" w:sz="0" w:space="0" w:color="auto"/>
        </w:pBdr>
      </w:pPr>
      <w:r w:rsidRPr="002420E7">
        <w:t xml:space="preserve">Plenaire bijeenkomst: </w:t>
      </w:r>
    </w:p>
    <w:p w:rsidR="0063716B" w:rsidRPr="009A60B0" w:rsidRDefault="0063716B" w:rsidP="0063716B">
      <w:pPr>
        <w:rPr>
          <w:rFonts w:cs="Segoe UI"/>
        </w:rPr>
      </w:pPr>
      <w:r>
        <w:rPr>
          <w:rFonts w:cs="Segoe UI"/>
        </w:rPr>
        <w:t xml:space="preserve">Duur:  </w:t>
      </w:r>
      <w:r>
        <w:t>de 3 bijeenkomsten/trainingen duren elk 2 uur</w:t>
      </w:r>
    </w:p>
    <w:p w:rsidR="0063716B" w:rsidRPr="00DF6743" w:rsidRDefault="0063716B" w:rsidP="0063716B">
      <w:pPr>
        <w:ind w:left="1410" w:hanging="1410"/>
      </w:pPr>
      <w:r>
        <w:rPr>
          <w:rFonts w:cs="Segoe UI"/>
        </w:rPr>
        <w:t>Facilitator:</w:t>
      </w:r>
      <w:r>
        <w:rPr>
          <w:rFonts w:cs="Segoe UI"/>
        </w:rPr>
        <w:tab/>
        <w:t>- Ilse Ganzeboom</w:t>
      </w:r>
    </w:p>
    <w:p w:rsidR="0063716B" w:rsidRDefault="0063716B" w:rsidP="0063716B">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left"/>
      </w:pPr>
    </w:p>
    <w:tbl>
      <w:tblPr>
        <w:tblStyle w:val="Rastertabel5donker-Accent11"/>
        <w:tblW w:w="0" w:type="auto"/>
        <w:tblLook w:val="04A0" w:firstRow="1" w:lastRow="0" w:firstColumn="1" w:lastColumn="0" w:noHBand="0" w:noVBand="1"/>
      </w:tblPr>
      <w:tblGrid>
        <w:gridCol w:w="1826"/>
        <w:gridCol w:w="1004"/>
        <w:gridCol w:w="2037"/>
        <w:gridCol w:w="4037"/>
        <w:gridCol w:w="2375"/>
        <w:gridCol w:w="1363"/>
        <w:gridCol w:w="1352"/>
      </w:tblGrid>
      <w:tr w:rsidR="0063716B" w:rsidTr="004D0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3716B" w:rsidRPr="00FD7B2E" w:rsidRDefault="0063716B" w:rsidP="004D0405">
            <w:pPr>
              <w:spacing w:after="0"/>
              <w:rPr>
                <w:bCs w:val="0"/>
              </w:rPr>
            </w:pPr>
            <w:r w:rsidRPr="00FD7B2E">
              <w:rPr>
                <w:bCs w:val="0"/>
              </w:rPr>
              <w:t>Programma</w:t>
            </w:r>
          </w:p>
          <w:p w:rsidR="0063716B" w:rsidRPr="00FD7B2E" w:rsidRDefault="0063716B" w:rsidP="004D0405">
            <w:pPr>
              <w:spacing w:after="0"/>
              <w:rPr>
                <w:bCs w:val="0"/>
              </w:rPr>
            </w:pPr>
          </w:p>
        </w:tc>
        <w:tc>
          <w:tcPr>
            <w:tcW w:w="1004" w:type="dxa"/>
          </w:tcPr>
          <w:p w:rsidR="0063716B" w:rsidRDefault="0063716B" w:rsidP="004D0405">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rsidR="0063716B" w:rsidRPr="00B56D3C" w:rsidRDefault="0063716B" w:rsidP="004D0405">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rsidR="0063716B" w:rsidRPr="00B56D3C" w:rsidRDefault="0063716B" w:rsidP="004D0405">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rsidR="0063716B" w:rsidRPr="00B56D3C" w:rsidRDefault="0063716B" w:rsidP="004D0405">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rsidR="0063716B" w:rsidRDefault="0063716B" w:rsidP="004D0405">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rsidR="0063716B" w:rsidRDefault="0063716B" w:rsidP="004D0405">
            <w:pPr>
              <w:spacing w:after="0"/>
              <w:cnfStyle w:val="100000000000" w:firstRow="1" w:lastRow="0" w:firstColumn="0" w:lastColumn="0" w:oddVBand="0" w:evenVBand="0" w:oddHBand="0" w:evenHBand="0" w:firstRowFirstColumn="0" w:firstRowLastColumn="0" w:lastRowFirstColumn="0" w:lastRowLastColumn="0"/>
            </w:pPr>
            <w:r>
              <w:t>Materiaal</w:t>
            </w:r>
          </w:p>
        </w:tc>
      </w:tr>
      <w:tr w:rsidR="0063716B" w:rsidRPr="00B56D3C"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3716B" w:rsidRPr="00FD7B2E" w:rsidRDefault="0063716B" w:rsidP="004D0405">
            <w:pPr>
              <w:spacing w:after="0"/>
              <w:jc w:val="left"/>
              <w:rPr>
                <w:bCs w:val="0"/>
              </w:rPr>
            </w:pPr>
            <w:r w:rsidRPr="00FD7B2E">
              <w:rPr>
                <w:bCs w:val="0"/>
              </w:rPr>
              <w:t>Opstart</w:t>
            </w:r>
          </w:p>
        </w:tc>
        <w:tc>
          <w:tcPr>
            <w:tcW w:w="1004"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Programma en doelen zijn bekend</w:t>
            </w:r>
            <w:r w:rsidR="004D0405">
              <w:t>. Methodiek wordt kort herhaald (eerste bijeenkomst uitgebreider)</w:t>
            </w:r>
          </w:p>
        </w:tc>
        <w:tc>
          <w:tcPr>
            <w:tcW w:w="4037" w:type="dxa"/>
          </w:tcPr>
          <w:p w:rsidR="00616EF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Welkom heten en uitleggen programma</w:t>
            </w:r>
            <w:r w:rsidR="00616EFB">
              <w:t>. Toelichting op methodiek. Toetsen of essentie helder is.</w:t>
            </w:r>
          </w:p>
        </w:tc>
        <w:tc>
          <w:tcPr>
            <w:tcW w:w="2375"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r>
      <w:tr w:rsidR="0063716B" w:rsidRPr="00B56D3C" w:rsidTr="004D0405">
        <w:tc>
          <w:tcPr>
            <w:cnfStyle w:val="001000000000" w:firstRow="0" w:lastRow="0" w:firstColumn="1" w:lastColumn="0" w:oddVBand="0" w:evenVBand="0" w:oddHBand="0" w:evenHBand="0" w:firstRowFirstColumn="0" w:firstRowLastColumn="0" w:lastRowFirstColumn="0" w:lastRowLastColumn="0"/>
            <w:tcW w:w="1826" w:type="dxa"/>
          </w:tcPr>
          <w:p w:rsidR="0063716B" w:rsidRPr="004D0405" w:rsidRDefault="004D0405" w:rsidP="004D0405">
            <w:pPr>
              <w:spacing w:after="0"/>
              <w:rPr>
                <w:bCs w:val="0"/>
                <w:color w:val="auto"/>
              </w:rPr>
            </w:pPr>
            <w:r w:rsidRPr="004D0405">
              <w:rPr>
                <w:bCs w:val="0"/>
              </w:rPr>
              <w:t>Casus 1</w:t>
            </w:r>
          </w:p>
        </w:tc>
        <w:tc>
          <w:tcPr>
            <w:tcW w:w="1004" w:type="dxa"/>
          </w:tcPr>
          <w:p w:rsidR="0063716B" w:rsidRPr="00B56D3C" w:rsidRDefault="004D0405" w:rsidP="004D0405">
            <w:pPr>
              <w:spacing w:after="0"/>
              <w:cnfStyle w:val="000000000000" w:firstRow="0" w:lastRow="0" w:firstColumn="0" w:lastColumn="0" w:oddVBand="0" w:evenVBand="0" w:oddHBand="0" w:evenHBand="0" w:firstRowFirstColumn="0" w:firstRowLastColumn="0" w:lastRowFirstColumn="0" w:lastRowLastColumn="0"/>
            </w:pPr>
            <w:r>
              <w:t>50</w:t>
            </w:r>
          </w:p>
        </w:tc>
        <w:tc>
          <w:tcPr>
            <w:tcW w:w="2037" w:type="dxa"/>
          </w:tcPr>
          <w:p w:rsidR="0063716B" w:rsidRPr="00B56D3C" w:rsidRDefault="004D0405" w:rsidP="004D0405">
            <w:pPr>
              <w:spacing w:after="0"/>
              <w:cnfStyle w:val="000000000000" w:firstRow="0" w:lastRow="0" w:firstColumn="0" w:lastColumn="0" w:oddVBand="0" w:evenVBand="0" w:oddHBand="0" w:evenHBand="0" w:firstRowFirstColumn="0" w:firstRowLastColumn="0" w:lastRowFirstColumn="0" w:lastRowLastColumn="0"/>
            </w:pPr>
            <w:r>
              <w:t>Leren van inhoud en vooral proces-matige binnen de casus en manier van bespreken m.b.v. methodiek</w:t>
            </w:r>
          </w:p>
        </w:tc>
        <w:tc>
          <w:tcPr>
            <w:tcW w:w="4037" w:type="dxa"/>
          </w:tcPr>
          <w:p w:rsidR="0063716B" w:rsidRPr="00DF6743" w:rsidRDefault="00616EF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Begeleiden bespreking casus, proces-interventies doen, feedback geven op gedrag en effect van handelen deelnemers zowel van casus-inbrenger als deelnemer. Zowel op inhoud als proces leermomenten en punten in groep en individu aanreiken.</w:t>
            </w:r>
          </w:p>
        </w:tc>
        <w:tc>
          <w:tcPr>
            <w:tcW w:w="2375" w:type="dxa"/>
          </w:tcPr>
          <w:p w:rsidR="0063716B" w:rsidRPr="00B56D3C" w:rsidRDefault="00616EFB" w:rsidP="004D0405">
            <w:pPr>
              <w:spacing w:after="0"/>
              <w:cnfStyle w:val="000000000000" w:firstRow="0" w:lastRow="0" w:firstColumn="0" w:lastColumn="0" w:oddVBand="0" w:evenVBand="0" w:oddHBand="0" w:evenHBand="0" w:firstRowFirstColumn="0" w:firstRowLastColumn="0" w:lastRowFirstColumn="0" w:lastRowLastColumn="0"/>
            </w:pPr>
            <w:r>
              <w:t>Inzicht in proces en inhoud, reflectie en meenemen leermomenten, feedback geven aan mede-deelnemers en bewust zijn van zowel op inhoud als proces.</w:t>
            </w:r>
          </w:p>
        </w:tc>
        <w:tc>
          <w:tcPr>
            <w:tcW w:w="1363"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p>
        </w:tc>
      </w:tr>
      <w:tr w:rsidR="0063716B" w:rsidRPr="00B56D3C"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3716B" w:rsidRPr="008903E2" w:rsidRDefault="004D0405" w:rsidP="004D0405">
            <w:pPr>
              <w:spacing w:after="0"/>
              <w:jc w:val="left"/>
              <w:rPr>
                <w:bCs w:val="0"/>
              </w:rPr>
            </w:pPr>
            <w:r>
              <w:rPr>
                <w:bCs w:val="0"/>
              </w:rPr>
              <w:t>Korte break</w:t>
            </w:r>
          </w:p>
        </w:tc>
        <w:tc>
          <w:tcPr>
            <w:tcW w:w="1004" w:type="dxa"/>
          </w:tcPr>
          <w:p w:rsidR="0063716B" w:rsidRPr="00B56D3C" w:rsidRDefault="004D0405" w:rsidP="004D0405">
            <w:pPr>
              <w:spacing w:after="0"/>
              <w:jc w:val="left"/>
              <w:cnfStyle w:val="000000100000" w:firstRow="0" w:lastRow="0" w:firstColumn="0" w:lastColumn="0" w:oddVBand="0" w:evenVBand="0" w:oddHBand="1" w:evenHBand="0" w:firstRowFirstColumn="0" w:firstRowLastColumn="0" w:lastRowFirstColumn="0" w:lastRowLastColumn="0"/>
            </w:pPr>
            <w:r>
              <w:t>10</w:t>
            </w:r>
          </w:p>
        </w:tc>
        <w:tc>
          <w:tcPr>
            <w:tcW w:w="2037"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2375"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pPr>
          </w:p>
        </w:tc>
      </w:tr>
      <w:tr w:rsidR="0063716B" w:rsidRPr="00B56D3C" w:rsidTr="004D0405">
        <w:tc>
          <w:tcPr>
            <w:cnfStyle w:val="001000000000" w:firstRow="0" w:lastRow="0" w:firstColumn="1" w:lastColumn="0" w:oddVBand="0" w:evenVBand="0" w:oddHBand="0" w:evenHBand="0" w:firstRowFirstColumn="0" w:firstRowLastColumn="0" w:lastRowFirstColumn="0" w:lastRowLastColumn="0"/>
            <w:tcW w:w="1826" w:type="dxa"/>
          </w:tcPr>
          <w:p w:rsidR="0063716B" w:rsidRDefault="004D0405" w:rsidP="004D0405">
            <w:pPr>
              <w:spacing w:after="0"/>
              <w:jc w:val="left"/>
              <w:rPr>
                <w:bCs w:val="0"/>
              </w:rPr>
            </w:pPr>
            <w:r>
              <w:rPr>
                <w:bCs w:val="0"/>
              </w:rPr>
              <w:lastRenderedPageBreak/>
              <w:t>Casus 2</w:t>
            </w:r>
          </w:p>
        </w:tc>
        <w:tc>
          <w:tcPr>
            <w:tcW w:w="1004" w:type="dxa"/>
          </w:tcPr>
          <w:p w:rsidR="0063716B" w:rsidRDefault="004D0405" w:rsidP="004D0405">
            <w:pPr>
              <w:spacing w:after="0"/>
              <w:jc w:val="left"/>
              <w:cnfStyle w:val="000000000000" w:firstRow="0" w:lastRow="0" w:firstColumn="0" w:lastColumn="0" w:oddVBand="0" w:evenVBand="0" w:oddHBand="0" w:evenHBand="0" w:firstRowFirstColumn="0" w:firstRowLastColumn="0" w:lastRowFirstColumn="0" w:lastRowLastColumn="0"/>
            </w:pPr>
            <w:r>
              <w:t>50</w:t>
            </w:r>
          </w:p>
        </w:tc>
        <w:tc>
          <w:tcPr>
            <w:tcW w:w="2037" w:type="dxa"/>
          </w:tcPr>
          <w:p w:rsidR="0063716B" w:rsidRDefault="004D0405" w:rsidP="004D0405">
            <w:pPr>
              <w:jc w:val="left"/>
              <w:cnfStyle w:val="000000000000" w:firstRow="0" w:lastRow="0" w:firstColumn="0" w:lastColumn="0" w:oddVBand="0" w:evenVBand="0" w:oddHBand="0" w:evenHBand="0" w:firstRowFirstColumn="0" w:firstRowLastColumn="0" w:lastRowFirstColumn="0" w:lastRowLastColumn="0"/>
            </w:pPr>
            <w:r>
              <w:t>Idem als casus 1</w:t>
            </w:r>
          </w:p>
        </w:tc>
        <w:tc>
          <w:tcPr>
            <w:tcW w:w="4037" w:type="dxa"/>
          </w:tcPr>
          <w:p w:rsidR="0063716B" w:rsidRDefault="00616EFB" w:rsidP="004D0405">
            <w:pPr>
              <w:spacing w:after="0"/>
              <w:cnfStyle w:val="000000000000" w:firstRow="0" w:lastRow="0" w:firstColumn="0" w:lastColumn="0" w:oddVBand="0" w:evenVBand="0" w:oddHBand="0" w:evenHBand="0" w:firstRowFirstColumn="0" w:firstRowLastColumn="0" w:lastRowFirstColumn="0" w:lastRowLastColumn="0"/>
            </w:pPr>
            <w:r>
              <w:t>Idem</w:t>
            </w:r>
          </w:p>
        </w:tc>
        <w:tc>
          <w:tcPr>
            <w:tcW w:w="2375" w:type="dxa"/>
          </w:tcPr>
          <w:p w:rsidR="0063716B" w:rsidRDefault="0063716B" w:rsidP="004D0405">
            <w:pPr>
              <w:spacing w:after="0"/>
              <w:cnfStyle w:val="000000000000" w:firstRow="0" w:lastRow="0" w:firstColumn="0" w:lastColumn="0" w:oddVBand="0" w:evenVBand="0" w:oddHBand="0" w:evenHBand="0" w:firstRowFirstColumn="0" w:firstRowLastColumn="0" w:lastRowFirstColumn="0" w:lastRowLastColumn="0"/>
            </w:pPr>
          </w:p>
        </w:tc>
        <w:tc>
          <w:tcPr>
            <w:tcW w:w="1363" w:type="dxa"/>
          </w:tcPr>
          <w:p w:rsidR="0063716B" w:rsidRDefault="0063716B" w:rsidP="004D0405">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pPr>
          </w:p>
        </w:tc>
      </w:tr>
      <w:tr w:rsidR="0063716B"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3716B" w:rsidRDefault="004D0405" w:rsidP="004D0405">
            <w:pPr>
              <w:spacing w:after="0"/>
              <w:jc w:val="left"/>
              <w:rPr>
                <w:rFonts w:cs="Segoe UI"/>
              </w:rPr>
            </w:pPr>
            <w:r>
              <w:rPr>
                <w:rFonts w:cs="Segoe UI"/>
              </w:rPr>
              <w:t>Evaluatie en feedback</w:t>
            </w:r>
          </w:p>
        </w:tc>
        <w:tc>
          <w:tcPr>
            <w:tcW w:w="1004" w:type="dxa"/>
          </w:tcPr>
          <w:p w:rsidR="0063716B" w:rsidRPr="002420E7" w:rsidRDefault="004D0405"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10</w:t>
            </w:r>
          </w:p>
        </w:tc>
        <w:tc>
          <w:tcPr>
            <w:tcW w:w="2037" w:type="dxa"/>
          </w:tcPr>
          <w:p w:rsidR="0063716B" w:rsidRPr="00872195"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rsidR="0063716B" w:rsidRPr="003C09E1"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p>
        </w:tc>
        <w:tc>
          <w:tcPr>
            <w:tcW w:w="2375"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rsidR="0063716B" w:rsidRPr="00872195"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63716B" w:rsidRPr="002420E7" w:rsidTr="004D0405">
        <w:tc>
          <w:tcPr>
            <w:cnfStyle w:val="001000000000" w:firstRow="0" w:lastRow="0" w:firstColumn="1" w:lastColumn="0" w:oddVBand="0" w:evenVBand="0" w:oddHBand="0" w:evenHBand="0" w:firstRowFirstColumn="0" w:firstRowLastColumn="0" w:lastRowFirstColumn="0" w:lastRowLastColumn="0"/>
            <w:tcW w:w="1826" w:type="dxa"/>
          </w:tcPr>
          <w:p w:rsidR="0063716B" w:rsidRDefault="0063716B" w:rsidP="004D0405">
            <w:pPr>
              <w:spacing w:after="0"/>
              <w:jc w:val="left"/>
              <w:rPr>
                <w:rFonts w:cs="Segoe UI"/>
              </w:rPr>
            </w:pPr>
            <w:r>
              <w:t xml:space="preserve">Presentatie van </w:t>
            </w:r>
          </w:p>
        </w:tc>
        <w:tc>
          <w:tcPr>
            <w:tcW w:w="1004" w:type="dxa"/>
          </w:tcPr>
          <w:p w:rsidR="0063716B" w:rsidRDefault="0063716B" w:rsidP="004D0405">
            <w:pPr>
              <w:spacing w:after="0"/>
              <w:jc w:val="left"/>
              <w:cnfStyle w:val="000000000000" w:firstRow="0" w:lastRow="0" w:firstColumn="0" w:lastColumn="0" w:oddVBand="0" w:evenVBand="0" w:oddHBand="0" w:evenHBand="0" w:firstRowFirstColumn="0" w:firstRowLastColumn="0" w:lastRowFirstColumn="0" w:lastRowLastColumn="0"/>
              <w:rPr>
                <w:rFonts w:cs="Segoe UI"/>
              </w:rPr>
            </w:pPr>
          </w:p>
        </w:tc>
        <w:tc>
          <w:tcPr>
            <w:tcW w:w="2037" w:type="dxa"/>
          </w:tcPr>
          <w:p w:rsidR="0063716B" w:rsidRPr="00872195" w:rsidRDefault="0063716B" w:rsidP="004D0405">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rsidR="0063716B" w:rsidRPr="003C09E1"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2375" w:type="dxa"/>
          </w:tcPr>
          <w:p w:rsidR="0063716B" w:rsidRPr="00872195"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rsidR="0063716B" w:rsidRPr="00B56D3C" w:rsidRDefault="0063716B" w:rsidP="004D0405">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rsidR="0063716B" w:rsidRPr="002420E7"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Computer, beamer</w:t>
            </w:r>
          </w:p>
        </w:tc>
      </w:tr>
      <w:tr w:rsidR="0063716B" w:rsidRPr="002420E7" w:rsidTr="004D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63716B" w:rsidRDefault="0063716B" w:rsidP="004D0405">
            <w:pPr>
              <w:spacing w:after="0"/>
              <w:jc w:val="left"/>
            </w:pPr>
            <w:r>
              <w:t>Afsluiten</w:t>
            </w:r>
          </w:p>
        </w:tc>
        <w:tc>
          <w:tcPr>
            <w:tcW w:w="1004" w:type="dxa"/>
          </w:tcPr>
          <w:p w:rsidR="0063716B" w:rsidRDefault="0063716B" w:rsidP="004D040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w:t>
            </w:r>
          </w:p>
        </w:tc>
        <w:tc>
          <w:tcPr>
            <w:tcW w:w="2037" w:type="dxa"/>
          </w:tcPr>
          <w:p w:rsidR="0063716B" w:rsidRDefault="0063716B" w:rsidP="004D0405">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2375" w:type="dxa"/>
          </w:tcPr>
          <w:p w:rsidR="0063716B" w:rsidRPr="00872195"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rsidR="0063716B" w:rsidRPr="00B56D3C" w:rsidRDefault="0063716B" w:rsidP="004D0405">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rsidR="0063716B" w:rsidRDefault="0063716B" w:rsidP="004D040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bl>
    <w:p w:rsidR="0063716B" w:rsidRDefault="0063716B" w:rsidP="004D0405">
      <w:pPr>
        <w:rPr>
          <w:b/>
          <w:bCs/>
        </w:rPr>
      </w:pPr>
    </w:p>
    <w:sectPr w:rsidR="0063716B" w:rsidSect="00C01D9F">
      <w:pgSz w:w="16838" w:h="11906" w:orient="landscape"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A0B" w:rsidRDefault="00364A0B" w:rsidP="000C547E">
      <w:pPr>
        <w:spacing w:after="0"/>
      </w:pPr>
      <w:r>
        <w:separator/>
      </w:r>
    </w:p>
  </w:endnote>
  <w:endnote w:type="continuationSeparator" w:id="0">
    <w:p w:rsidR="00364A0B" w:rsidRDefault="00364A0B" w:rsidP="000C547E">
      <w:pPr>
        <w:spacing w:after="0"/>
      </w:pPr>
      <w:r>
        <w:continuationSeparator/>
      </w:r>
    </w:p>
  </w:endnote>
  <w:endnote w:type="continuationNotice" w:id="1">
    <w:p w:rsidR="00364A0B" w:rsidRDefault="00364A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A0B" w:rsidRDefault="00364A0B" w:rsidP="000C547E">
      <w:pPr>
        <w:spacing w:after="0"/>
      </w:pPr>
      <w:r>
        <w:separator/>
      </w:r>
    </w:p>
  </w:footnote>
  <w:footnote w:type="continuationSeparator" w:id="0">
    <w:p w:rsidR="00364A0B" w:rsidRDefault="00364A0B" w:rsidP="000C547E">
      <w:pPr>
        <w:spacing w:after="0"/>
      </w:pPr>
      <w:r>
        <w:continuationSeparator/>
      </w:r>
    </w:p>
  </w:footnote>
  <w:footnote w:type="continuationNotice" w:id="1">
    <w:p w:rsidR="00364A0B" w:rsidRDefault="00364A0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05pt;height:255.75pt;visibility:visible" o:bullet="t">
        <v:imagedata r:id="rId1" o:title=""/>
      </v:shape>
    </w:pict>
  </w:numPicBullet>
  <w:abstractNum w:abstractNumId="0" w15:restartNumberingAfterBreak="0">
    <w:nsid w:val="02FE03F2"/>
    <w:multiLevelType w:val="hybridMultilevel"/>
    <w:tmpl w:val="FFB2D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5D3375"/>
    <w:multiLevelType w:val="hybridMultilevel"/>
    <w:tmpl w:val="7AE2D458"/>
    <w:lvl w:ilvl="0" w:tplc="CF8A9D58">
      <w:start w:val="1"/>
      <w:numFmt w:val="bullet"/>
      <w:lvlText w:val="-"/>
      <w:lvlJc w:val="left"/>
      <w:pPr>
        <w:tabs>
          <w:tab w:val="num" w:pos="1068"/>
        </w:tabs>
        <w:ind w:left="1068" w:hanging="360"/>
      </w:pPr>
      <w:rPr>
        <w:rFonts w:ascii="Times New Roman" w:hAnsi="Times New Roman" w:hint="default"/>
      </w:rPr>
    </w:lvl>
    <w:lvl w:ilvl="1" w:tplc="E1A8AE04">
      <w:start w:val="1"/>
      <w:numFmt w:val="bullet"/>
      <w:lvlText w:val="-"/>
      <w:lvlJc w:val="left"/>
      <w:pPr>
        <w:tabs>
          <w:tab w:val="num" w:pos="1788"/>
        </w:tabs>
        <w:ind w:left="1788" w:hanging="360"/>
      </w:pPr>
      <w:rPr>
        <w:rFonts w:ascii="Times New Roman" w:hAnsi="Times New Roman" w:hint="default"/>
      </w:rPr>
    </w:lvl>
    <w:lvl w:ilvl="2" w:tplc="5BB0E820">
      <w:start w:val="1"/>
      <w:numFmt w:val="bullet"/>
      <w:lvlText w:val="-"/>
      <w:lvlJc w:val="left"/>
      <w:pPr>
        <w:tabs>
          <w:tab w:val="num" w:pos="2508"/>
        </w:tabs>
        <w:ind w:left="2508" w:hanging="360"/>
      </w:pPr>
      <w:rPr>
        <w:rFonts w:ascii="Times New Roman" w:hAnsi="Times New Roman" w:hint="default"/>
      </w:rPr>
    </w:lvl>
    <w:lvl w:ilvl="3" w:tplc="BD34F81C" w:tentative="1">
      <w:start w:val="1"/>
      <w:numFmt w:val="bullet"/>
      <w:lvlText w:val="-"/>
      <w:lvlJc w:val="left"/>
      <w:pPr>
        <w:tabs>
          <w:tab w:val="num" w:pos="3228"/>
        </w:tabs>
        <w:ind w:left="3228" w:hanging="360"/>
      </w:pPr>
      <w:rPr>
        <w:rFonts w:ascii="Times New Roman" w:hAnsi="Times New Roman" w:hint="default"/>
      </w:rPr>
    </w:lvl>
    <w:lvl w:ilvl="4" w:tplc="D9F4F186" w:tentative="1">
      <w:start w:val="1"/>
      <w:numFmt w:val="bullet"/>
      <w:lvlText w:val="-"/>
      <w:lvlJc w:val="left"/>
      <w:pPr>
        <w:tabs>
          <w:tab w:val="num" w:pos="3948"/>
        </w:tabs>
        <w:ind w:left="3948" w:hanging="360"/>
      </w:pPr>
      <w:rPr>
        <w:rFonts w:ascii="Times New Roman" w:hAnsi="Times New Roman" w:hint="default"/>
      </w:rPr>
    </w:lvl>
    <w:lvl w:ilvl="5" w:tplc="3FF4C3E8" w:tentative="1">
      <w:start w:val="1"/>
      <w:numFmt w:val="bullet"/>
      <w:lvlText w:val="-"/>
      <w:lvlJc w:val="left"/>
      <w:pPr>
        <w:tabs>
          <w:tab w:val="num" w:pos="4668"/>
        </w:tabs>
        <w:ind w:left="4668" w:hanging="360"/>
      </w:pPr>
      <w:rPr>
        <w:rFonts w:ascii="Times New Roman" w:hAnsi="Times New Roman" w:hint="default"/>
      </w:rPr>
    </w:lvl>
    <w:lvl w:ilvl="6" w:tplc="4C5A9A9C" w:tentative="1">
      <w:start w:val="1"/>
      <w:numFmt w:val="bullet"/>
      <w:lvlText w:val="-"/>
      <w:lvlJc w:val="left"/>
      <w:pPr>
        <w:tabs>
          <w:tab w:val="num" w:pos="5388"/>
        </w:tabs>
        <w:ind w:left="5388" w:hanging="360"/>
      </w:pPr>
      <w:rPr>
        <w:rFonts w:ascii="Times New Roman" w:hAnsi="Times New Roman" w:hint="default"/>
      </w:rPr>
    </w:lvl>
    <w:lvl w:ilvl="7" w:tplc="CB367130" w:tentative="1">
      <w:start w:val="1"/>
      <w:numFmt w:val="bullet"/>
      <w:lvlText w:val="-"/>
      <w:lvlJc w:val="left"/>
      <w:pPr>
        <w:tabs>
          <w:tab w:val="num" w:pos="6108"/>
        </w:tabs>
        <w:ind w:left="6108" w:hanging="360"/>
      </w:pPr>
      <w:rPr>
        <w:rFonts w:ascii="Times New Roman" w:hAnsi="Times New Roman" w:hint="default"/>
      </w:rPr>
    </w:lvl>
    <w:lvl w:ilvl="8" w:tplc="DD242DD4" w:tentative="1">
      <w:start w:val="1"/>
      <w:numFmt w:val="bullet"/>
      <w:lvlText w:val="-"/>
      <w:lvlJc w:val="left"/>
      <w:pPr>
        <w:tabs>
          <w:tab w:val="num" w:pos="6828"/>
        </w:tabs>
        <w:ind w:left="6828" w:hanging="360"/>
      </w:pPr>
      <w:rPr>
        <w:rFonts w:ascii="Times New Roman" w:hAnsi="Times New Roman" w:hint="default"/>
      </w:rPr>
    </w:lvl>
  </w:abstractNum>
  <w:abstractNum w:abstractNumId="2" w15:restartNumberingAfterBreak="0">
    <w:nsid w:val="14315146"/>
    <w:multiLevelType w:val="hybridMultilevel"/>
    <w:tmpl w:val="7D14E46E"/>
    <w:lvl w:ilvl="0" w:tplc="DEDE84E0">
      <w:start w:val="20"/>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000365"/>
    <w:multiLevelType w:val="multilevel"/>
    <w:tmpl w:val="C16E5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64866"/>
    <w:multiLevelType w:val="hybridMultilevel"/>
    <w:tmpl w:val="1A1CEA72"/>
    <w:lvl w:ilvl="0" w:tplc="587C22B6">
      <w:numFmt w:val="bullet"/>
      <w:lvlText w:val="-"/>
      <w:lvlJc w:val="left"/>
      <w:pPr>
        <w:ind w:left="720" w:hanging="360"/>
      </w:pPr>
      <w:rPr>
        <w:rFonts w:ascii="Segoe UI" w:eastAsia="Arial Unicode MS" w:hAnsi="Segoe UI" w:cs="Segoe UI"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645D00"/>
    <w:multiLevelType w:val="hybridMultilevel"/>
    <w:tmpl w:val="9B081C66"/>
    <w:lvl w:ilvl="0" w:tplc="04130001">
      <w:start w:val="1"/>
      <w:numFmt w:val="bullet"/>
      <w:lvlText w:val=""/>
      <w:lvlJc w:val="left"/>
      <w:pPr>
        <w:ind w:left="721" w:hanging="360"/>
      </w:pPr>
      <w:rPr>
        <w:rFonts w:ascii="Symbol" w:hAnsi="Symbol" w:hint="default"/>
      </w:rPr>
    </w:lvl>
    <w:lvl w:ilvl="1" w:tplc="04130003" w:tentative="1">
      <w:start w:val="1"/>
      <w:numFmt w:val="bullet"/>
      <w:lvlText w:val="o"/>
      <w:lvlJc w:val="left"/>
      <w:pPr>
        <w:ind w:left="1441" w:hanging="360"/>
      </w:pPr>
      <w:rPr>
        <w:rFonts w:ascii="Courier New" w:hAnsi="Courier New" w:cs="Courier New" w:hint="default"/>
      </w:rPr>
    </w:lvl>
    <w:lvl w:ilvl="2" w:tplc="04130005" w:tentative="1">
      <w:start w:val="1"/>
      <w:numFmt w:val="bullet"/>
      <w:lvlText w:val=""/>
      <w:lvlJc w:val="left"/>
      <w:pPr>
        <w:ind w:left="2161" w:hanging="360"/>
      </w:pPr>
      <w:rPr>
        <w:rFonts w:ascii="Wingdings" w:hAnsi="Wingdings" w:hint="default"/>
      </w:rPr>
    </w:lvl>
    <w:lvl w:ilvl="3" w:tplc="04130001" w:tentative="1">
      <w:start w:val="1"/>
      <w:numFmt w:val="bullet"/>
      <w:lvlText w:val=""/>
      <w:lvlJc w:val="left"/>
      <w:pPr>
        <w:ind w:left="2881" w:hanging="360"/>
      </w:pPr>
      <w:rPr>
        <w:rFonts w:ascii="Symbol" w:hAnsi="Symbol" w:hint="default"/>
      </w:rPr>
    </w:lvl>
    <w:lvl w:ilvl="4" w:tplc="04130003" w:tentative="1">
      <w:start w:val="1"/>
      <w:numFmt w:val="bullet"/>
      <w:lvlText w:val="o"/>
      <w:lvlJc w:val="left"/>
      <w:pPr>
        <w:ind w:left="3601" w:hanging="360"/>
      </w:pPr>
      <w:rPr>
        <w:rFonts w:ascii="Courier New" w:hAnsi="Courier New" w:cs="Courier New" w:hint="default"/>
      </w:rPr>
    </w:lvl>
    <w:lvl w:ilvl="5" w:tplc="04130005" w:tentative="1">
      <w:start w:val="1"/>
      <w:numFmt w:val="bullet"/>
      <w:lvlText w:val=""/>
      <w:lvlJc w:val="left"/>
      <w:pPr>
        <w:ind w:left="4321" w:hanging="360"/>
      </w:pPr>
      <w:rPr>
        <w:rFonts w:ascii="Wingdings" w:hAnsi="Wingdings" w:hint="default"/>
      </w:rPr>
    </w:lvl>
    <w:lvl w:ilvl="6" w:tplc="04130001" w:tentative="1">
      <w:start w:val="1"/>
      <w:numFmt w:val="bullet"/>
      <w:lvlText w:val=""/>
      <w:lvlJc w:val="left"/>
      <w:pPr>
        <w:ind w:left="5041" w:hanging="360"/>
      </w:pPr>
      <w:rPr>
        <w:rFonts w:ascii="Symbol" w:hAnsi="Symbol" w:hint="default"/>
      </w:rPr>
    </w:lvl>
    <w:lvl w:ilvl="7" w:tplc="04130003" w:tentative="1">
      <w:start w:val="1"/>
      <w:numFmt w:val="bullet"/>
      <w:lvlText w:val="o"/>
      <w:lvlJc w:val="left"/>
      <w:pPr>
        <w:ind w:left="5761" w:hanging="360"/>
      </w:pPr>
      <w:rPr>
        <w:rFonts w:ascii="Courier New" w:hAnsi="Courier New" w:cs="Courier New" w:hint="default"/>
      </w:rPr>
    </w:lvl>
    <w:lvl w:ilvl="8" w:tplc="04130005" w:tentative="1">
      <w:start w:val="1"/>
      <w:numFmt w:val="bullet"/>
      <w:lvlText w:val=""/>
      <w:lvlJc w:val="left"/>
      <w:pPr>
        <w:ind w:left="6481" w:hanging="360"/>
      </w:pPr>
      <w:rPr>
        <w:rFonts w:ascii="Wingdings" w:hAnsi="Wingdings" w:hint="default"/>
      </w:rPr>
    </w:lvl>
  </w:abstractNum>
  <w:abstractNum w:abstractNumId="6" w15:restartNumberingAfterBreak="0">
    <w:nsid w:val="1FCF0C05"/>
    <w:multiLevelType w:val="hybridMultilevel"/>
    <w:tmpl w:val="8780DE74"/>
    <w:lvl w:ilvl="0" w:tplc="B41E742E">
      <w:start w:val="1"/>
      <w:numFmt w:val="bullet"/>
      <w:lvlText w:val="•"/>
      <w:lvlJc w:val="left"/>
      <w:pPr>
        <w:tabs>
          <w:tab w:val="num" w:pos="720"/>
        </w:tabs>
        <w:ind w:left="720" w:hanging="360"/>
      </w:pPr>
      <w:rPr>
        <w:rFonts w:ascii="Arial" w:hAnsi="Arial" w:hint="default"/>
      </w:rPr>
    </w:lvl>
    <w:lvl w:ilvl="1" w:tplc="9E4A1C5E" w:tentative="1">
      <w:start w:val="1"/>
      <w:numFmt w:val="bullet"/>
      <w:lvlText w:val="•"/>
      <w:lvlJc w:val="left"/>
      <w:pPr>
        <w:tabs>
          <w:tab w:val="num" w:pos="1440"/>
        </w:tabs>
        <w:ind w:left="1440" w:hanging="360"/>
      </w:pPr>
      <w:rPr>
        <w:rFonts w:ascii="Arial" w:hAnsi="Arial" w:hint="default"/>
      </w:rPr>
    </w:lvl>
    <w:lvl w:ilvl="2" w:tplc="9CF29FB8" w:tentative="1">
      <w:start w:val="1"/>
      <w:numFmt w:val="bullet"/>
      <w:lvlText w:val="•"/>
      <w:lvlJc w:val="left"/>
      <w:pPr>
        <w:tabs>
          <w:tab w:val="num" w:pos="2160"/>
        </w:tabs>
        <w:ind w:left="2160" w:hanging="360"/>
      </w:pPr>
      <w:rPr>
        <w:rFonts w:ascii="Arial" w:hAnsi="Arial" w:hint="default"/>
      </w:rPr>
    </w:lvl>
    <w:lvl w:ilvl="3" w:tplc="EBD6124C" w:tentative="1">
      <w:start w:val="1"/>
      <w:numFmt w:val="bullet"/>
      <w:lvlText w:val="•"/>
      <w:lvlJc w:val="left"/>
      <w:pPr>
        <w:tabs>
          <w:tab w:val="num" w:pos="2880"/>
        </w:tabs>
        <w:ind w:left="2880" w:hanging="360"/>
      </w:pPr>
      <w:rPr>
        <w:rFonts w:ascii="Arial" w:hAnsi="Arial" w:hint="default"/>
      </w:rPr>
    </w:lvl>
    <w:lvl w:ilvl="4" w:tplc="468CD7B8" w:tentative="1">
      <w:start w:val="1"/>
      <w:numFmt w:val="bullet"/>
      <w:lvlText w:val="•"/>
      <w:lvlJc w:val="left"/>
      <w:pPr>
        <w:tabs>
          <w:tab w:val="num" w:pos="3600"/>
        </w:tabs>
        <w:ind w:left="3600" w:hanging="360"/>
      </w:pPr>
      <w:rPr>
        <w:rFonts w:ascii="Arial" w:hAnsi="Arial" w:hint="default"/>
      </w:rPr>
    </w:lvl>
    <w:lvl w:ilvl="5" w:tplc="26E81EBA" w:tentative="1">
      <w:start w:val="1"/>
      <w:numFmt w:val="bullet"/>
      <w:lvlText w:val="•"/>
      <w:lvlJc w:val="left"/>
      <w:pPr>
        <w:tabs>
          <w:tab w:val="num" w:pos="4320"/>
        </w:tabs>
        <w:ind w:left="4320" w:hanging="360"/>
      </w:pPr>
      <w:rPr>
        <w:rFonts w:ascii="Arial" w:hAnsi="Arial" w:hint="default"/>
      </w:rPr>
    </w:lvl>
    <w:lvl w:ilvl="6" w:tplc="2EAE3A02" w:tentative="1">
      <w:start w:val="1"/>
      <w:numFmt w:val="bullet"/>
      <w:lvlText w:val="•"/>
      <w:lvlJc w:val="left"/>
      <w:pPr>
        <w:tabs>
          <w:tab w:val="num" w:pos="5040"/>
        </w:tabs>
        <w:ind w:left="5040" w:hanging="360"/>
      </w:pPr>
      <w:rPr>
        <w:rFonts w:ascii="Arial" w:hAnsi="Arial" w:hint="default"/>
      </w:rPr>
    </w:lvl>
    <w:lvl w:ilvl="7" w:tplc="D9680D9C" w:tentative="1">
      <w:start w:val="1"/>
      <w:numFmt w:val="bullet"/>
      <w:lvlText w:val="•"/>
      <w:lvlJc w:val="left"/>
      <w:pPr>
        <w:tabs>
          <w:tab w:val="num" w:pos="5760"/>
        </w:tabs>
        <w:ind w:left="5760" w:hanging="360"/>
      </w:pPr>
      <w:rPr>
        <w:rFonts w:ascii="Arial" w:hAnsi="Arial" w:hint="default"/>
      </w:rPr>
    </w:lvl>
    <w:lvl w:ilvl="8" w:tplc="89B2FE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9B5EE7"/>
    <w:multiLevelType w:val="hybridMultilevel"/>
    <w:tmpl w:val="03AEA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A76569"/>
    <w:multiLevelType w:val="hybridMultilevel"/>
    <w:tmpl w:val="A5005C6A"/>
    <w:lvl w:ilvl="0" w:tplc="BA2250F8">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A86049"/>
    <w:multiLevelType w:val="hybridMultilevel"/>
    <w:tmpl w:val="35F66B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C06552"/>
    <w:multiLevelType w:val="hybridMultilevel"/>
    <w:tmpl w:val="776ABAF4"/>
    <w:lvl w:ilvl="0" w:tplc="1EBA43DA">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1E5346"/>
    <w:multiLevelType w:val="hybridMultilevel"/>
    <w:tmpl w:val="C256FB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0392560"/>
    <w:multiLevelType w:val="hybridMultilevel"/>
    <w:tmpl w:val="020A7A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DAE7089"/>
    <w:multiLevelType w:val="hybridMultilevel"/>
    <w:tmpl w:val="349C8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0A1A70"/>
    <w:multiLevelType w:val="hybridMultilevel"/>
    <w:tmpl w:val="FB20A4B6"/>
    <w:lvl w:ilvl="0" w:tplc="6A0A67F8">
      <w:start w:val="120"/>
      <w:numFmt w:val="bullet"/>
      <w:lvlText w:val="-"/>
      <w:lvlJc w:val="left"/>
      <w:pPr>
        <w:ind w:left="360" w:hanging="360"/>
      </w:pPr>
      <w:rPr>
        <w:rFonts w:ascii="Segoe UI" w:eastAsia="Arial Unicode MS" w:hAnsi="Segoe UI"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72808D8"/>
    <w:multiLevelType w:val="hybridMultilevel"/>
    <w:tmpl w:val="0762B6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A0E3B72"/>
    <w:multiLevelType w:val="hybridMultilevel"/>
    <w:tmpl w:val="900223F8"/>
    <w:lvl w:ilvl="0" w:tplc="DA602D1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A241DC9"/>
    <w:multiLevelType w:val="hybridMultilevel"/>
    <w:tmpl w:val="186060AC"/>
    <w:lvl w:ilvl="0" w:tplc="D8328B68">
      <w:start w:val="1"/>
      <w:numFmt w:val="decimal"/>
      <w:pStyle w:val="Inhopg3"/>
      <w:lvlText w:val="%1."/>
      <w:lvlJc w:val="left"/>
      <w:pPr>
        <w:ind w:left="806" w:hanging="360"/>
      </w:pPr>
      <w:rPr>
        <w:rFonts w:hint="default"/>
      </w:rPr>
    </w:lvl>
    <w:lvl w:ilvl="1" w:tplc="04130019" w:tentative="1">
      <w:start w:val="1"/>
      <w:numFmt w:val="lowerLetter"/>
      <w:lvlText w:val="%2."/>
      <w:lvlJc w:val="left"/>
      <w:pPr>
        <w:ind w:left="1526" w:hanging="360"/>
      </w:pPr>
    </w:lvl>
    <w:lvl w:ilvl="2" w:tplc="0413001B" w:tentative="1">
      <w:start w:val="1"/>
      <w:numFmt w:val="lowerRoman"/>
      <w:lvlText w:val="%3."/>
      <w:lvlJc w:val="right"/>
      <w:pPr>
        <w:ind w:left="2246" w:hanging="180"/>
      </w:pPr>
    </w:lvl>
    <w:lvl w:ilvl="3" w:tplc="0413000F" w:tentative="1">
      <w:start w:val="1"/>
      <w:numFmt w:val="decimal"/>
      <w:lvlText w:val="%4."/>
      <w:lvlJc w:val="left"/>
      <w:pPr>
        <w:ind w:left="2966" w:hanging="360"/>
      </w:pPr>
    </w:lvl>
    <w:lvl w:ilvl="4" w:tplc="04130019" w:tentative="1">
      <w:start w:val="1"/>
      <w:numFmt w:val="lowerLetter"/>
      <w:lvlText w:val="%5."/>
      <w:lvlJc w:val="left"/>
      <w:pPr>
        <w:ind w:left="3686" w:hanging="360"/>
      </w:pPr>
    </w:lvl>
    <w:lvl w:ilvl="5" w:tplc="0413001B" w:tentative="1">
      <w:start w:val="1"/>
      <w:numFmt w:val="lowerRoman"/>
      <w:lvlText w:val="%6."/>
      <w:lvlJc w:val="right"/>
      <w:pPr>
        <w:ind w:left="4406" w:hanging="180"/>
      </w:pPr>
    </w:lvl>
    <w:lvl w:ilvl="6" w:tplc="0413000F" w:tentative="1">
      <w:start w:val="1"/>
      <w:numFmt w:val="decimal"/>
      <w:lvlText w:val="%7."/>
      <w:lvlJc w:val="left"/>
      <w:pPr>
        <w:ind w:left="5126" w:hanging="360"/>
      </w:pPr>
    </w:lvl>
    <w:lvl w:ilvl="7" w:tplc="04130019" w:tentative="1">
      <w:start w:val="1"/>
      <w:numFmt w:val="lowerLetter"/>
      <w:lvlText w:val="%8."/>
      <w:lvlJc w:val="left"/>
      <w:pPr>
        <w:ind w:left="5846" w:hanging="360"/>
      </w:pPr>
    </w:lvl>
    <w:lvl w:ilvl="8" w:tplc="0413001B" w:tentative="1">
      <w:start w:val="1"/>
      <w:numFmt w:val="lowerRoman"/>
      <w:lvlText w:val="%9."/>
      <w:lvlJc w:val="right"/>
      <w:pPr>
        <w:ind w:left="6566" w:hanging="180"/>
      </w:pPr>
    </w:lvl>
  </w:abstractNum>
  <w:abstractNum w:abstractNumId="18" w15:restartNumberingAfterBreak="0">
    <w:nsid w:val="4BC92224"/>
    <w:multiLevelType w:val="hybridMultilevel"/>
    <w:tmpl w:val="D534DF2E"/>
    <w:lvl w:ilvl="0" w:tplc="7F94BBC4">
      <w:start w:val="1"/>
      <w:numFmt w:val="bullet"/>
      <w:lvlText w:val=""/>
      <w:lvlPicBulletId w:val="0"/>
      <w:lvlJc w:val="left"/>
      <w:pPr>
        <w:tabs>
          <w:tab w:val="num" w:pos="720"/>
        </w:tabs>
        <w:ind w:left="720" w:hanging="360"/>
      </w:pPr>
      <w:rPr>
        <w:rFonts w:ascii="Symbol" w:hAnsi="Symbol" w:hint="default"/>
      </w:rPr>
    </w:lvl>
    <w:lvl w:ilvl="1" w:tplc="D6366FE8">
      <w:start w:val="1"/>
      <w:numFmt w:val="bullet"/>
      <w:lvlText w:val=""/>
      <w:lvlJc w:val="left"/>
      <w:pPr>
        <w:tabs>
          <w:tab w:val="num" w:pos="1440"/>
        </w:tabs>
        <w:ind w:left="1440" w:hanging="360"/>
      </w:pPr>
      <w:rPr>
        <w:rFonts w:ascii="Symbol" w:hAnsi="Symbol" w:hint="default"/>
      </w:rPr>
    </w:lvl>
    <w:lvl w:ilvl="2" w:tplc="925C4E60" w:tentative="1">
      <w:start w:val="1"/>
      <w:numFmt w:val="bullet"/>
      <w:lvlText w:val=""/>
      <w:lvlJc w:val="left"/>
      <w:pPr>
        <w:tabs>
          <w:tab w:val="num" w:pos="2160"/>
        </w:tabs>
        <w:ind w:left="2160" w:hanging="360"/>
      </w:pPr>
      <w:rPr>
        <w:rFonts w:ascii="Symbol" w:hAnsi="Symbol" w:hint="default"/>
      </w:rPr>
    </w:lvl>
    <w:lvl w:ilvl="3" w:tplc="289E7E40" w:tentative="1">
      <w:start w:val="1"/>
      <w:numFmt w:val="bullet"/>
      <w:lvlText w:val=""/>
      <w:lvlJc w:val="left"/>
      <w:pPr>
        <w:tabs>
          <w:tab w:val="num" w:pos="2880"/>
        </w:tabs>
        <w:ind w:left="2880" w:hanging="360"/>
      </w:pPr>
      <w:rPr>
        <w:rFonts w:ascii="Symbol" w:hAnsi="Symbol" w:hint="default"/>
      </w:rPr>
    </w:lvl>
    <w:lvl w:ilvl="4" w:tplc="E3B65648" w:tentative="1">
      <w:start w:val="1"/>
      <w:numFmt w:val="bullet"/>
      <w:lvlText w:val=""/>
      <w:lvlJc w:val="left"/>
      <w:pPr>
        <w:tabs>
          <w:tab w:val="num" w:pos="3600"/>
        </w:tabs>
        <w:ind w:left="3600" w:hanging="360"/>
      </w:pPr>
      <w:rPr>
        <w:rFonts w:ascii="Symbol" w:hAnsi="Symbol" w:hint="default"/>
      </w:rPr>
    </w:lvl>
    <w:lvl w:ilvl="5" w:tplc="7B5C0DE6" w:tentative="1">
      <w:start w:val="1"/>
      <w:numFmt w:val="bullet"/>
      <w:lvlText w:val=""/>
      <w:lvlJc w:val="left"/>
      <w:pPr>
        <w:tabs>
          <w:tab w:val="num" w:pos="4320"/>
        </w:tabs>
        <w:ind w:left="4320" w:hanging="360"/>
      </w:pPr>
      <w:rPr>
        <w:rFonts w:ascii="Symbol" w:hAnsi="Symbol" w:hint="default"/>
      </w:rPr>
    </w:lvl>
    <w:lvl w:ilvl="6" w:tplc="B024E22A" w:tentative="1">
      <w:start w:val="1"/>
      <w:numFmt w:val="bullet"/>
      <w:lvlText w:val=""/>
      <w:lvlJc w:val="left"/>
      <w:pPr>
        <w:tabs>
          <w:tab w:val="num" w:pos="5040"/>
        </w:tabs>
        <w:ind w:left="5040" w:hanging="360"/>
      </w:pPr>
      <w:rPr>
        <w:rFonts w:ascii="Symbol" w:hAnsi="Symbol" w:hint="default"/>
      </w:rPr>
    </w:lvl>
    <w:lvl w:ilvl="7" w:tplc="F6F6CD2A" w:tentative="1">
      <w:start w:val="1"/>
      <w:numFmt w:val="bullet"/>
      <w:lvlText w:val=""/>
      <w:lvlJc w:val="left"/>
      <w:pPr>
        <w:tabs>
          <w:tab w:val="num" w:pos="5760"/>
        </w:tabs>
        <w:ind w:left="5760" w:hanging="360"/>
      </w:pPr>
      <w:rPr>
        <w:rFonts w:ascii="Symbol" w:hAnsi="Symbol" w:hint="default"/>
      </w:rPr>
    </w:lvl>
    <w:lvl w:ilvl="8" w:tplc="5AA85D3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3D4416B"/>
    <w:multiLevelType w:val="hybridMultilevel"/>
    <w:tmpl w:val="C9D235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567C3F"/>
    <w:multiLevelType w:val="hybridMultilevel"/>
    <w:tmpl w:val="0D3AE69A"/>
    <w:lvl w:ilvl="0" w:tplc="DEDE84E0">
      <w:start w:val="20"/>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E42854"/>
    <w:multiLevelType w:val="hybridMultilevel"/>
    <w:tmpl w:val="AC4681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E21B8F"/>
    <w:multiLevelType w:val="hybridMultilevel"/>
    <w:tmpl w:val="FD4E6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6A791A"/>
    <w:multiLevelType w:val="hybridMultilevel"/>
    <w:tmpl w:val="66262C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67347FC7"/>
    <w:multiLevelType w:val="hybridMultilevel"/>
    <w:tmpl w:val="8B188A10"/>
    <w:lvl w:ilvl="0" w:tplc="DEDE84E0">
      <w:start w:val="20"/>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E15C54"/>
    <w:multiLevelType w:val="hybridMultilevel"/>
    <w:tmpl w:val="236E7902"/>
    <w:lvl w:ilvl="0" w:tplc="6A0A67F8">
      <w:start w:val="120"/>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1E10DCB"/>
    <w:multiLevelType w:val="hybridMultilevel"/>
    <w:tmpl w:val="C4F6B1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6C944F6"/>
    <w:multiLevelType w:val="hybridMultilevel"/>
    <w:tmpl w:val="C4E071F6"/>
    <w:lvl w:ilvl="0" w:tplc="6A0A67F8">
      <w:start w:val="120"/>
      <w:numFmt w:val="bullet"/>
      <w:lvlText w:val="-"/>
      <w:lvlJc w:val="left"/>
      <w:pPr>
        <w:ind w:left="720" w:hanging="360"/>
      </w:pPr>
      <w:rPr>
        <w:rFonts w:ascii="Segoe UI" w:eastAsia="Arial Unicode MS"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DE41C7"/>
    <w:multiLevelType w:val="hybridMultilevel"/>
    <w:tmpl w:val="3EDE3E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D5B66B1"/>
    <w:multiLevelType w:val="hybridMultilevel"/>
    <w:tmpl w:val="04D0F8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11"/>
  </w:num>
  <w:num w:numId="5">
    <w:abstractNumId w:val="15"/>
  </w:num>
  <w:num w:numId="6">
    <w:abstractNumId w:val="26"/>
  </w:num>
  <w:num w:numId="7">
    <w:abstractNumId w:val="28"/>
  </w:num>
  <w:num w:numId="8">
    <w:abstractNumId w:val="21"/>
  </w:num>
  <w:num w:numId="9">
    <w:abstractNumId w:val="25"/>
  </w:num>
  <w:num w:numId="10">
    <w:abstractNumId w:val="27"/>
  </w:num>
  <w:num w:numId="11">
    <w:abstractNumId w:val="14"/>
  </w:num>
  <w:num w:numId="12">
    <w:abstractNumId w:val="10"/>
  </w:num>
  <w:num w:numId="13">
    <w:abstractNumId w:val="13"/>
  </w:num>
  <w:num w:numId="14">
    <w:abstractNumId w:val="22"/>
  </w:num>
  <w:num w:numId="15">
    <w:abstractNumId w:val="16"/>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4"/>
  </w:num>
  <w:num w:numId="19">
    <w:abstractNumId w:val="7"/>
  </w:num>
  <w:num w:numId="20">
    <w:abstractNumId w:val="9"/>
  </w:num>
  <w:num w:numId="21">
    <w:abstractNumId w:val="20"/>
  </w:num>
  <w:num w:numId="22">
    <w:abstractNumId w:val="2"/>
  </w:num>
  <w:num w:numId="23">
    <w:abstractNumId w:val="24"/>
  </w:num>
  <w:num w:numId="24">
    <w:abstractNumId w:val="29"/>
  </w:num>
  <w:num w:numId="25">
    <w:abstractNumId w:val="6"/>
  </w:num>
  <w:num w:numId="26">
    <w:abstractNumId w:val="1"/>
  </w:num>
  <w:num w:numId="27">
    <w:abstractNumId w:val="19"/>
  </w:num>
  <w:num w:numId="28">
    <w:abstractNumId w:val="23"/>
  </w:num>
  <w:num w:numId="29">
    <w:abstractNumId w:val="12"/>
  </w:num>
  <w:num w:numId="30">
    <w:abstractNumId w:val="5"/>
  </w:num>
  <w:num w:numId="31">
    <w:abstractNumId w:val="27"/>
  </w:num>
  <w:num w:numId="32">
    <w:abstractNumId w:val="16"/>
  </w:num>
  <w:num w:numId="33">
    <w:abstractNumId w:val="19"/>
  </w:num>
  <w:num w:numId="3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D0"/>
    <w:rsid w:val="00000825"/>
    <w:rsid w:val="0000458D"/>
    <w:rsid w:val="0000487D"/>
    <w:rsid w:val="000106DB"/>
    <w:rsid w:val="00012DCD"/>
    <w:rsid w:val="000149ED"/>
    <w:rsid w:val="00014EB0"/>
    <w:rsid w:val="000164DB"/>
    <w:rsid w:val="00017C6B"/>
    <w:rsid w:val="0002023D"/>
    <w:rsid w:val="000260EF"/>
    <w:rsid w:val="00026E1D"/>
    <w:rsid w:val="00030836"/>
    <w:rsid w:val="00033423"/>
    <w:rsid w:val="000347B7"/>
    <w:rsid w:val="00034EDB"/>
    <w:rsid w:val="00035643"/>
    <w:rsid w:val="00037DC6"/>
    <w:rsid w:val="00040C4D"/>
    <w:rsid w:val="000423EC"/>
    <w:rsid w:val="00046C44"/>
    <w:rsid w:val="000516D5"/>
    <w:rsid w:val="00057085"/>
    <w:rsid w:val="00057D13"/>
    <w:rsid w:val="00061068"/>
    <w:rsid w:val="0006461D"/>
    <w:rsid w:val="0006661D"/>
    <w:rsid w:val="00067F7D"/>
    <w:rsid w:val="00070EBE"/>
    <w:rsid w:val="00072566"/>
    <w:rsid w:val="0007330F"/>
    <w:rsid w:val="00073E83"/>
    <w:rsid w:val="00075D08"/>
    <w:rsid w:val="00075DAD"/>
    <w:rsid w:val="0008615F"/>
    <w:rsid w:val="000954E7"/>
    <w:rsid w:val="00095EDE"/>
    <w:rsid w:val="0009613B"/>
    <w:rsid w:val="00097F9D"/>
    <w:rsid w:val="000A7814"/>
    <w:rsid w:val="000A7878"/>
    <w:rsid w:val="000B0225"/>
    <w:rsid w:val="000B2FF7"/>
    <w:rsid w:val="000B428E"/>
    <w:rsid w:val="000B6B52"/>
    <w:rsid w:val="000C158B"/>
    <w:rsid w:val="000C235A"/>
    <w:rsid w:val="000C4D57"/>
    <w:rsid w:val="000C547E"/>
    <w:rsid w:val="000D1163"/>
    <w:rsid w:val="000D1C9B"/>
    <w:rsid w:val="000D5407"/>
    <w:rsid w:val="000D5458"/>
    <w:rsid w:val="000D5F7E"/>
    <w:rsid w:val="000E2147"/>
    <w:rsid w:val="000E23BA"/>
    <w:rsid w:val="000E5F88"/>
    <w:rsid w:val="000E6712"/>
    <w:rsid w:val="000F19F8"/>
    <w:rsid w:val="000F6214"/>
    <w:rsid w:val="000F6E54"/>
    <w:rsid w:val="000F77D7"/>
    <w:rsid w:val="0010075D"/>
    <w:rsid w:val="00105B46"/>
    <w:rsid w:val="00111943"/>
    <w:rsid w:val="00111A94"/>
    <w:rsid w:val="001122A5"/>
    <w:rsid w:val="00112FEE"/>
    <w:rsid w:val="0012047C"/>
    <w:rsid w:val="001230D6"/>
    <w:rsid w:val="00126004"/>
    <w:rsid w:val="001269EA"/>
    <w:rsid w:val="00127B65"/>
    <w:rsid w:val="00132604"/>
    <w:rsid w:val="0013416F"/>
    <w:rsid w:val="001350FC"/>
    <w:rsid w:val="00135485"/>
    <w:rsid w:val="0014564C"/>
    <w:rsid w:val="001523DD"/>
    <w:rsid w:val="00152BD1"/>
    <w:rsid w:val="001535F9"/>
    <w:rsid w:val="001574AF"/>
    <w:rsid w:val="001609BF"/>
    <w:rsid w:val="00165EFE"/>
    <w:rsid w:val="0017488F"/>
    <w:rsid w:val="00174EC8"/>
    <w:rsid w:val="00175666"/>
    <w:rsid w:val="00175C6A"/>
    <w:rsid w:val="00176082"/>
    <w:rsid w:val="001767CF"/>
    <w:rsid w:val="00181B40"/>
    <w:rsid w:val="001849DB"/>
    <w:rsid w:val="00187D26"/>
    <w:rsid w:val="0019041F"/>
    <w:rsid w:val="0019686C"/>
    <w:rsid w:val="001A1FEA"/>
    <w:rsid w:val="001A3C2E"/>
    <w:rsid w:val="001B10A6"/>
    <w:rsid w:val="001B289F"/>
    <w:rsid w:val="001B768A"/>
    <w:rsid w:val="001C210C"/>
    <w:rsid w:val="001C2259"/>
    <w:rsid w:val="001C44AF"/>
    <w:rsid w:val="001C6061"/>
    <w:rsid w:val="001C7A71"/>
    <w:rsid w:val="001D51E7"/>
    <w:rsid w:val="001E4B42"/>
    <w:rsid w:val="001E6658"/>
    <w:rsid w:val="001E70DE"/>
    <w:rsid w:val="001F3B6E"/>
    <w:rsid w:val="0020275E"/>
    <w:rsid w:val="00205FCA"/>
    <w:rsid w:val="00207DEC"/>
    <w:rsid w:val="00211621"/>
    <w:rsid w:val="002149F8"/>
    <w:rsid w:val="00215CC4"/>
    <w:rsid w:val="002163E3"/>
    <w:rsid w:val="002201C8"/>
    <w:rsid w:val="002255C0"/>
    <w:rsid w:val="002260CD"/>
    <w:rsid w:val="0022646B"/>
    <w:rsid w:val="00230167"/>
    <w:rsid w:val="00230970"/>
    <w:rsid w:val="00232052"/>
    <w:rsid w:val="002349C0"/>
    <w:rsid w:val="00234A7A"/>
    <w:rsid w:val="002353BD"/>
    <w:rsid w:val="00235545"/>
    <w:rsid w:val="0024158F"/>
    <w:rsid w:val="00241D11"/>
    <w:rsid w:val="00247D4C"/>
    <w:rsid w:val="00252FF8"/>
    <w:rsid w:val="002537C8"/>
    <w:rsid w:val="0025469F"/>
    <w:rsid w:val="002567EC"/>
    <w:rsid w:val="00261303"/>
    <w:rsid w:val="0026253B"/>
    <w:rsid w:val="00266896"/>
    <w:rsid w:val="00267D99"/>
    <w:rsid w:val="00282A49"/>
    <w:rsid w:val="00282B8C"/>
    <w:rsid w:val="00283574"/>
    <w:rsid w:val="0028376A"/>
    <w:rsid w:val="00290CB9"/>
    <w:rsid w:val="00295B52"/>
    <w:rsid w:val="00296EFA"/>
    <w:rsid w:val="002A4710"/>
    <w:rsid w:val="002A718F"/>
    <w:rsid w:val="002A75F2"/>
    <w:rsid w:val="002B3680"/>
    <w:rsid w:val="002B5518"/>
    <w:rsid w:val="002B5A14"/>
    <w:rsid w:val="002B73DC"/>
    <w:rsid w:val="002C1336"/>
    <w:rsid w:val="002C2BBE"/>
    <w:rsid w:val="002D1CBE"/>
    <w:rsid w:val="002D5AD7"/>
    <w:rsid w:val="002D7559"/>
    <w:rsid w:val="002E4D80"/>
    <w:rsid w:val="002E4DA3"/>
    <w:rsid w:val="002E73A7"/>
    <w:rsid w:val="002F09B1"/>
    <w:rsid w:val="002F2C17"/>
    <w:rsid w:val="002F2F90"/>
    <w:rsid w:val="002F58F1"/>
    <w:rsid w:val="002F6A78"/>
    <w:rsid w:val="002F7DE8"/>
    <w:rsid w:val="00300891"/>
    <w:rsid w:val="00317FFB"/>
    <w:rsid w:val="00320620"/>
    <w:rsid w:val="00320914"/>
    <w:rsid w:val="0032246B"/>
    <w:rsid w:val="00322696"/>
    <w:rsid w:val="003238BC"/>
    <w:rsid w:val="00323F1D"/>
    <w:rsid w:val="00324C95"/>
    <w:rsid w:val="00325109"/>
    <w:rsid w:val="003318D9"/>
    <w:rsid w:val="00340D4B"/>
    <w:rsid w:val="003456B6"/>
    <w:rsid w:val="00346194"/>
    <w:rsid w:val="003500FB"/>
    <w:rsid w:val="003526CA"/>
    <w:rsid w:val="00353A6F"/>
    <w:rsid w:val="00357110"/>
    <w:rsid w:val="00363943"/>
    <w:rsid w:val="00364A0B"/>
    <w:rsid w:val="00366F5A"/>
    <w:rsid w:val="00371CAF"/>
    <w:rsid w:val="00376750"/>
    <w:rsid w:val="00376946"/>
    <w:rsid w:val="00380994"/>
    <w:rsid w:val="00382C3F"/>
    <w:rsid w:val="00384D9C"/>
    <w:rsid w:val="0038583C"/>
    <w:rsid w:val="00393A9B"/>
    <w:rsid w:val="00393CF5"/>
    <w:rsid w:val="003957D6"/>
    <w:rsid w:val="003969AB"/>
    <w:rsid w:val="00396DFD"/>
    <w:rsid w:val="00397519"/>
    <w:rsid w:val="003975BB"/>
    <w:rsid w:val="003A1EE7"/>
    <w:rsid w:val="003A21AE"/>
    <w:rsid w:val="003A2CE5"/>
    <w:rsid w:val="003A3ED2"/>
    <w:rsid w:val="003A69CC"/>
    <w:rsid w:val="003B04DC"/>
    <w:rsid w:val="003B05FC"/>
    <w:rsid w:val="003C09E1"/>
    <w:rsid w:val="003C0FB5"/>
    <w:rsid w:val="003C71C1"/>
    <w:rsid w:val="003D0B9F"/>
    <w:rsid w:val="003D5702"/>
    <w:rsid w:val="003E27EB"/>
    <w:rsid w:val="003E77CB"/>
    <w:rsid w:val="003F0FF4"/>
    <w:rsid w:val="003F1F25"/>
    <w:rsid w:val="003F36CD"/>
    <w:rsid w:val="004001EE"/>
    <w:rsid w:val="00401EBC"/>
    <w:rsid w:val="0040471E"/>
    <w:rsid w:val="00411A18"/>
    <w:rsid w:val="00414285"/>
    <w:rsid w:val="00415BB7"/>
    <w:rsid w:val="00415F94"/>
    <w:rsid w:val="00427AA3"/>
    <w:rsid w:val="004301E6"/>
    <w:rsid w:val="00430540"/>
    <w:rsid w:val="00430F5B"/>
    <w:rsid w:val="00432C6A"/>
    <w:rsid w:val="00440E1A"/>
    <w:rsid w:val="0045603F"/>
    <w:rsid w:val="004612E3"/>
    <w:rsid w:val="004634BA"/>
    <w:rsid w:val="00466ED1"/>
    <w:rsid w:val="004674D3"/>
    <w:rsid w:val="00470787"/>
    <w:rsid w:val="00476E39"/>
    <w:rsid w:val="00482802"/>
    <w:rsid w:val="00486318"/>
    <w:rsid w:val="00491497"/>
    <w:rsid w:val="00491F07"/>
    <w:rsid w:val="00497BE2"/>
    <w:rsid w:val="004A18B4"/>
    <w:rsid w:val="004A2A07"/>
    <w:rsid w:val="004A376A"/>
    <w:rsid w:val="004A4274"/>
    <w:rsid w:val="004A5C4D"/>
    <w:rsid w:val="004C6890"/>
    <w:rsid w:val="004D0405"/>
    <w:rsid w:val="004D2850"/>
    <w:rsid w:val="004D43BD"/>
    <w:rsid w:val="004D7296"/>
    <w:rsid w:val="004E7435"/>
    <w:rsid w:val="004F2CD2"/>
    <w:rsid w:val="004F59D2"/>
    <w:rsid w:val="00502589"/>
    <w:rsid w:val="0050547C"/>
    <w:rsid w:val="00512D98"/>
    <w:rsid w:val="005229CD"/>
    <w:rsid w:val="00526F3B"/>
    <w:rsid w:val="00533D36"/>
    <w:rsid w:val="00535155"/>
    <w:rsid w:val="00547EE2"/>
    <w:rsid w:val="00550682"/>
    <w:rsid w:val="00557697"/>
    <w:rsid w:val="005576AC"/>
    <w:rsid w:val="0056247F"/>
    <w:rsid w:val="00563066"/>
    <w:rsid w:val="0056587B"/>
    <w:rsid w:val="0056752F"/>
    <w:rsid w:val="00570A72"/>
    <w:rsid w:val="00572EF6"/>
    <w:rsid w:val="00580D0C"/>
    <w:rsid w:val="005817D3"/>
    <w:rsid w:val="00582902"/>
    <w:rsid w:val="00583F0E"/>
    <w:rsid w:val="00584027"/>
    <w:rsid w:val="0058583E"/>
    <w:rsid w:val="005910CB"/>
    <w:rsid w:val="0059391E"/>
    <w:rsid w:val="00597BCE"/>
    <w:rsid w:val="005A3EA0"/>
    <w:rsid w:val="005B00E9"/>
    <w:rsid w:val="005B1D38"/>
    <w:rsid w:val="005B2F69"/>
    <w:rsid w:val="005B3EB9"/>
    <w:rsid w:val="005B4CBF"/>
    <w:rsid w:val="005C1DE2"/>
    <w:rsid w:val="005C6A0D"/>
    <w:rsid w:val="005C7647"/>
    <w:rsid w:val="005D0C5D"/>
    <w:rsid w:val="005D1572"/>
    <w:rsid w:val="005D2415"/>
    <w:rsid w:val="005D358D"/>
    <w:rsid w:val="005D40AA"/>
    <w:rsid w:val="005D744E"/>
    <w:rsid w:val="005E0634"/>
    <w:rsid w:val="005E1436"/>
    <w:rsid w:val="005E340A"/>
    <w:rsid w:val="005F06D5"/>
    <w:rsid w:val="005F0D7E"/>
    <w:rsid w:val="005F1D1B"/>
    <w:rsid w:val="005F27BC"/>
    <w:rsid w:val="005F2BFD"/>
    <w:rsid w:val="005F47E7"/>
    <w:rsid w:val="00602F4B"/>
    <w:rsid w:val="00604094"/>
    <w:rsid w:val="006113A4"/>
    <w:rsid w:val="00612A32"/>
    <w:rsid w:val="00612E04"/>
    <w:rsid w:val="00616EFB"/>
    <w:rsid w:val="00617B8D"/>
    <w:rsid w:val="006223F6"/>
    <w:rsid w:val="006226E6"/>
    <w:rsid w:val="00625960"/>
    <w:rsid w:val="006262FC"/>
    <w:rsid w:val="00626757"/>
    <w:rsid w:val="00633A30"/>
    <w:rsid w:val="00636BB3"/>
    <w:rsid w:val="0063716B"/>
    <w:rsid w:val="00637A9A"/>
    <w:rsid w:val="0064189C"/>
    <w:rsid w:val="00642B22"/>
    <w:rsid w:val="006442F1"/>
    <w:rsid w:val="00646F52"/>
    <w:rsid w:val="00655C54"/>
    <w:rsid w:val="00664BC1"/>
    <w:rsid w:val="0067184C"/>
    <w:rsid w:val="0067232E"/>
    <w:rsid w:val="006745F4"/>
    <w:rsid w:val="00676622"/>
    <w:rsid w:val="00681BF5"/>
    <w:rsid w:val="006914CF"/>
    <w:rsid w:val="006943FD"/>
    <w:rsid w:val="00694716"/>
    <w:rsid w:val="00697087"/>
    <w:rsid w:val="006A5E0F"/>
    <w:rsid w:val="006B3268"/>
    <w:rsid w:val="006B48D1"/>
    <w:rsid w:val="006B744A"/>
    <w:rsid w:val="006C0C02"/>
    <w:rsid w:val="006C26AD"/>
    <w:rsid w:val="006C35D5"/>
    <w:rsid w:val="006C52C0"/>
    <w:rsid w:val="006C5C25"/>
    <w:rsid w:val="006C6AF0"/>
    <w:rsid w:val="006C6EC9"/>
    <w:rsid w:val="006D178C"/>
    <w:rsid w:val="006D3C2D"/>
    <w:rsid w:val="006D739D"/>
    <w:rsid w:val="006E166B"/>
    <w:rsid w:val="006E3459"/>
    <w:rsid w:val="006E5B79"/>
    <w:rsid w:val="006E7561"/>
    <w:rsid w:val="006F3060"/>
    <w:rsid w:val="007067F3"/>
    <w:rsid w:val="00706C8C"/>
    <w:rsid w:val="007142DB"/>
    <w:rsid w:val="00717607"/>
    <w:rsid w:val="00722733"/>
    <w:rsid w:val="00722DD7"/>
    <w:rsid w:val="007240E0"/>
    <w:rsid w:val="007246D5"/>
    <w:rsid w:val="007275FE"/>
    <w:rsid w:val="00727867"/>
    <w:rsid w:val="00727A8F"/>
    <w:rsid w:val="00730DA8"/>
    <w:rsid w:val="00732FB1"/>
    <w:rsid w:val="00734C68"/>
    <w:rsid w:val="00735A0D"/>
    <w:rsid w:val="007417BC"/>
    <w:rsid w:val="00742A43"/>
    <w:rsid w:val="0074547F"/>
    <w:rsid w:val="00746D35"/>
    <w:rsid w:val="0077607B"/>
    <w:rsid w:val="00776244"/>
    <w:rsid w:val="007857A1"/>
    <w:rsid w:val="00786517"/>
    <w:rsid w:val="00791AFB"/>
    <w:rsid w:val="00793E76"/>
    <w:rsid w:val="007974A0"/>
    <w:rsid w:val="007A1692"/>
    <w:rsid w:val="007A1ABE"/>
    <w:rsid w:val="007A1E10"/>
    <w:rsid w:val="007A2B5A"/>
    <w:rsid w:val="007A349B"/>
    <w:rsid w:val="007A4799"/>
    <w:rsid w:val="007A7920"/>
    <w:rsid w:val="007B1513"/>
    <w:rsid w:val="007B244F"/>
    <w:rsid w:val="007B6D68"/>
    <w:rsid w:val="007B6E5D"/>
    <w:rsid w:val="007B7A66"/>
    <w:rsid w:val="007C27D1"/>
    <w:rsid w:val="007C3A30"/>
    <w:rsid w:val="007C4917"/>
    <w:rsid w:val="007C5CF2"/>
    <w:rsid w:val="007D30F0"/>
    <w:rsid w:val="007D3852"/>
    <w:rsid w:val="007D7861"/>
    <w:rsid w:val="007D7A68"/>
    <w:rsid w:val="007E3BB0"/>
    <w:rsid w:val="007E5795"/>
    <w:rsid w:val="007E5ED7"/>
    <w:rsid w:val="007F26F6"/>
    <w:rsid w:val="007F5493"/>
    <w:rsid w:val="007F6351"/>
    <w:rsid w:val="008004B5"/>
    <w:rsid w:val="00804957"/>
    <w:rsid w:val="00806AF4"/>
    <w:rsid w:val="008079F7"/>
    <w:rsid w:val="0081440C"/>
    <w:rsid w:val="00824F79"/>
    <w:rsid w:val="0082648D"/>
    <w:rsid w:val="00827980"/>
    <w:rsid w:val="00830093"/>
    <w:rsid w:val="00836FEB"/>
    <w:rsid w:val="00837277"/>
    <w:rsid w:val="00840B6B"/>
    <w:rsid w:val="0084274D"/>
    <w:rsid w:val="00850754"/>
    <w:rsid w:val="008517A8"/>
    <w:rsid w:val="00851EB4"/>
    <w:rsid w:val="00853DF2"/>
    <w:rsid w:val="0086137A"/>
    <w:rsid w:val="008636D0"/>
    <w:rsid w:val="008711B9"/>
    <w:rsid w:val="00871729"/>
    <w:rsid w:val="00872195"/>
    <w:rsid w:val="00876609"/>
    <w:rsid w:val="008806C4"/>
    <w:rsid w:val="0088423A"/>
    <w:rsid w:val="008903E2"/>
    <w:rsid w:val="00891718"/>
    <w:rsid w:val="008955B8"/>
    <w:rsid w:val="008A07E3"/>
    <w:rsid w:val="008A7021"/>
    <w:rsid w:val="008B470A"/>
    <w:rsid w:val="008C5835"/>
    <w:rsid w:val="008D093F"/>
    <w:rsid w:val="008D2F59"/>
    <w:rsid w:val="008E01B6"/>
    <w:rsid w:val="008E0737"/>
    <w:rsid w:val="008E1887"/>
    <w:rsid w:val="008E551C"/>
    <w:rsid w:val="008F20E4"/>
    <w:rsid w:val="008F3357"/>
    <w:rsid w:val="008F4FB7"/>
    <w:rsid w:val="009037A9"/>
    <w:rsid w:val="00903E8B"/>
    <w:rsid w:val="009040A3"/>
    <w:rsid w:val="00904547"/>
    <w:rsid w:val="0091341A"/>
    <w:rsid w:val="00914223"/>
    <w:rsid w:val="009149A2"/>
    <w:rsid w:val="009169DD"/>
    <w:rsid w:val="00917803"/>
    <w:rsid w:val="009179B9"/>
    <w:rsid w:val="0092031E"/>
    <w:rsid w:val="0092399D"/>
    <w:rsid w:val="00923A0A"/>
    <w:rsid w:val="00925F51"/>
    <w:rsid w:val="0093070A"/>
    <w:rsid w:val="009355B4"/>
    <w:rsid w:val="009369E2"/>
    <w:rsid w:val="009408EC"/>
    <w:rsid w:val="009461E7"/>
    <w:rsid w:val="009605A6"/>
    <w:rsid w:val="0096065D"/>
    <w:rsid w:val="009632BA"/>
    <w:rsid w:val="00963DBB"/>
    <w:rsid w:val="0096430A"/>
    <w:rsid w:val="009644E0"/>
    <w:rsid w:val="00966C8B"/>
    <w:rsid w:val="00971902"/>
    <w:rsid w:val="009728C1"/>
    <w:rsid w:val="00972F39"/>
    <w:rsid w:val="009741A2"/>
    <w:rsid w:val="00976AF8"/>
    <w:rsid w:val="00980CB1"/>
    <w:rsid w:val="00987C7C"/>
    <w:rsid w:val="009909E7"/>
    <w:rsid w:val="009916CC"/>
    <w:rsid w:val="009A19B0"/>
    <w:rsid w:val="009A1D65"/>
    <w:rsid w:val="009A43C4"/>
    <w:rsid w:val="009A5D97"/>
    <w:rsid w:val="009B7A30"/>
    <w:rsid w:val="009C390E"/>
    <w:rsid w:val="009C7692"/>
    <w:rsid w:val="009D59BE"/>
    <w:rsid w:val="009D67AA"/>
    <w:rsid w:val="009E089B"/>
    <w:rsid w:val="009E0EF1"/>
    <w:rsid w:val="009E3434"/>
    <w:rsid w:val="009E37DF"/>
    <w:rsid w:val="009E5F44"/>
    <w:rsid w:val="009E6844"/>
    <w:rsid w:val="009E7449"/>
    <w:rsid w:val="009F1A36"/>
    <w:rsid w:val="009F1DB9"/>
    <w:rsid w:val="009F77C2"/>
    <w:rsid w:val="009F7FA8"/>
    <w:rsid w:val="00A02D47"/>
    <w:rsid w:val="00A22958"/>
    <w:rsid w:val="00A22D4D"/>
    <w:rsid w:val="00A26A03"/>
    <w:rsid w:val="00A276F4"/>
    <w:rsid w:val="00A3073B"/>
    <w:rsid w:val="00A310A8"/>
    <w:rsid w:val="00A321A0"/>
    <w:rsid w:val="00A32838"/>
    <w:rsid w:val="00A37842"/>
    <w:rsid w:val="00A428F4"/>
    <w:rsid w:val="00A473A4"/>
    <w:rsid w:val="00A55CEA"/>
    <w:rsid w:val="00A6000F"/>
    <w:rsid w:val="00A601EE"/>
    <w:rsid w:val="00A60AEF"/>
    <w:rsid w:val="00A61970"/>
    <w:rsid w:val="00A733A3"/>
    <w:rsid w:val="00A7427B"/>
    <w:rsid w:val="00A776A7"/>
    <w:rsid w:val="00A80D13"/>
    <w:rsid w:val="00A84181"/>
    <w:rsid w:val="00A85C21"/>
    <w:rsid w:val="00A90B37"/>
    <w:rsid w:val="00A9376B"/>
    <w:rsid w:val="00A94104"/>
    <w:rsid w:val="00A944E1"/>
    <w:rsid w:val="00A95BA0"/>
    <w:rsid w:val="00A96E2E"/>
    <w:rsid w:val="00AA2983"/>
    <w:rsid w:val="00AA3216"/>
    <w:rsid w:val="00AA4C54"/>
    <w:rsid w:val="00AA7A2D"/>
    <w:rsid w:val="00AB2670"/>
    <w:rsid w:val="00AB550B"/>
    <w:rsid w:val="00AC4943"/>
    <w:rsid w:val="00AD15C5"/>
    <w:rsid w:val="00AD282D"/>
    <w:rsid w:val="00AD2C28"/>
    <w:rsid w:val="00AD7F88"/>
    <w:rsid w:val="00AE308E"/>
    <w:rsid w:val="00AE4EC7"/>
    <w:rsid w:val="00AF4260"/>
    <w:rsid w:val="00AF4844"/>
    <w:rsid w:val="00B03661"/>
    <w:rsid w:val="00B048ED"/>
    <w:rsid w:val="00B066B1"/>
    <w:rsid w:val="00B07D1C"/>
    <w:rsid w:val="00B110EC"/>
    <w:rsid w:val="00B11A1F"/>
    <w:rsid w:val="00B13B83"/>
    <w:rsid w:val="00B21C31"/>
    <w:rsid w:val="00B27BC6"/>
    <w:rsid w:val="00B27FE1"/>
    <w:rsid w:val="00B40167"/>
    <w:rsid w:val="00B4378F"/>
    <w:rsid w:val="00B43B34"/>
    <w:rsid w:val="00B51780"/>
    <w:rsid w:val="00B56D3C"/>
    <w:rsid w:val="00B60FCD"/>
    <w:rsid w:val="00B61A36"/>
    <w:rsid w:val="00B63707"/>
    <w:rsid w:val="00B677F9"/>
    <w:rsid w:val="00B730B8"/>
    <w:rsid w:val="00B7596E"/>
    <w:rsid w:val="00B806D2"/>
    <w:rsid w:val="00B81DD7"/>
    <w:rsid w:val="00B85D38"/>
    <w:rsid w:val="00B85ED3"/>
    <w:rsid w:val="00B928E4"/>
    <w:rsid w:val="00B93201"/>
    <w:rsid w:val="00B96388"/>
    <w:rsid w:val="00BA0C38"/>
    <w:rsid w:val="00BA0C87"/>
    <w:rsid w:val="00BB6561"/>
    <w:rsid w:val="00BC030F"/>
    <w:rsid w:val="00BC3B09"/>
    <w:rsid w:val="00BC3FAA"/>
    <w:rsid w:val="00BC4070"/>
    <w:rsid w:val="00BD0143"/>
    <w:rsid w:val="00BD1A9F"/>
    <w:rsid w:val="00BD5856"/>
    <w:rsid w:val="00BD6747"/>
    <w:rsid w:val="00BE1C73"/>
    <w:rsid w:val="00BE2797"/>
    <w:rsid w:val="00BE50F6"/>
    <w:rsid w:val="00BE6650"/>
    <w:rsid w:val="00BF028C"/>
    <w:rsid w:val="00BF1D88"/>
    <w:rsid w:val="00C007E2"/>
    <w:rsid w:val="00C00DFA"/>
    <w:rsid w:val="00C01D9F"/>
    <w:rsid w:val="00C13BBB"/>
    <w:rsid w:val="00C15C2C"/>
    <w:rsid w:val="00C27F0E"/>
    <w:rsid w:val="00C373FD"/>
    <w:rsid w:val="00C40C6B"/>
    <w:rsid w:val="00C42431"/>
    <w:rsid w:val="00C4423D"/>
    <w:rsid w:val="00C445EC"/>
    <w:rsid w:val="00C46064"/>
    <w:rsid w:val="00C46A75"/>
    <w:rsid w:val="00C62736"/>
    <w:rsid w:val="00C641CF"/>
    <w:rsid w:val="00C83DAD"/>
    <w:rsid w:val="00C91D79"/>
    <w:rsid w:val="00C933CB"/>
    <w:rsid w:val="00C96F7C"/>
    <w:rsid w:val="00CB2729"/>
    <w:rsid w:val="00CB3AAA"/>
    <w:rsid w:val="00CB6768"/>
    <w:rsid w:val="00CC23E6"/>
    <w:rsid w:val="00CC5AD4"/>
    <w:rsid w:val="00CD3A36"/>
    <w:rsid w:val="00CD5B02"/>
    <w:rsid w:val="00CD6639"/>
    <w:rsid w:val="00CD745B"/>
    <w:rsid w:val="00CE08E3"/>
    <w:rsid w:val="00CE4C1F"/>
    <w:rsid w:val="00CE6C9C"/>
    <w:rsid w:val="00CF0F76"/>
    <w:rsid w:val="00CF50E1"/>
    <w:rsid w:val="00CF6458"/>
    <w:rsid w:val="00CF7EC6"/>
    <w:rsid w:val="00D0266A"/>
    <w:rsid w:val="00D034B3"/>
    <w:rsid w:val="00D04396"/>
    <w:rsid w:val="00D045D7"/>
    <w:rsid w:val="00D05617"/>
    <w:rsid w:val="00D079AD"/>
    <w:rsid w:val="00D11FAF"/>
    <w:rsid w:val="00D122A5"/>
    <w:rsid w:val="00D12B2F"/>
    <w:rsid w:val="00D1391C"/>
    <w:rsid w:val="00D15F7C"/>
    <w:rsid w:val="00D1677E"/>
    <w:rsid w:val="00D16A7B"/>
    <w:rsid w:val="00D20490"/>
    <w:rsid w:val="00D22305"/>
    <w:rsid w:val="00D22533"/>
    <w:rsid w:val="00D22713"/>
    <w:rsid w:val="00D2557E"/>
    <w:rsid w:val="00D309B3"/>
    <w:rsid w:val="00D37797"/>
    <w:rsid w:val="00D44418"/>
    <w:rsid w:val="00D450A6"/>
    <w:rsid w:val="00D55082"/>
    <w:rsid w:val="00D55497"/>
    <w:rsid w:val="00D55E54"/>
    <w:rsid w:val="00D57B44"/>
    <w:rsid w:val="00D627EF"/>
    <w:rsid w:val="00D62883"/>
    <w:rsid w:val="00D6485E"/>
    <w:rsid w:val="00D653F7"/>
    <w:rsid w:val="00D657B9"/>
    <w:rsid w:val="00D74C4D"/>
    <w:rsid w:val="00D75569"/>
    <w:rsid w:val="00D83E2B"/>
    <w:rsid w:val="00D87FE6"/>
    <w:rsid w:val="00D93426"/>
    <w:rsid w:val="00D97E29"/>
    <w:rsid w:val="00DA405E"/>
    <w:rsid w:val="00DC2AB8"/>
    <w:rsid w:val="00DC7D2D"/>
    <w:rsid w:val="00DD15AA"/>
    <w:rsid w:val="00DD4586"/>
    <w:rsid w:val="00DD68C5"/>
    <w:rsid w:val="00DD728A"/>
    <w:rsid w:val="00DD7C5D"/>
    <w:rsid w:val="00DE2866"/>
    <w:rsid w:val="00DF27BF"/>
    <w:rsid w:val="00DF4303"/>
    <w:rsid w:val="00DF4E02"/>
    <w:rsid w:val="00DF6743"/>
    <w:rsid w:val="00E00D7A"/>
    <w:rsid w:val="00E0514B"/>
    <w:rsid w:val="00E110A6"/>
    <w:rsid w:val="00E116B3"/>
    <w:rsid w:val="00E118C5"/>
    <w:rsid w:val="00E11A6C"/>
    <w:rsid w:val="00E122C3"/>
    <w:rsid w:val="00E157DB"/>
    <w:rsid w:val="00E20E7B"/>
    <w:rsid w:val="00E21E5E"/>
    <w:rsid w:val="00E22EFF"/>
    <w:rsid w:val="00E25817"/>
    <w:rsid w:val="00E27B83"/>
    <w:rsid w:val="00E30AC7"/>
    <w:rsid w:val="00E31A67"/>
    <w:rsid w:val="00E34230"/>
    <w:rsid w:val="00E34A99"/>
    <w:rsid w:val="00E34CF6"/>
    <w:rsid w:val="00E34E86"/>
    <w:rsid w:val="00E363FB"/>
    <w:rsid w:val="00E41570"/>
    <w:rsid w:val="00E418FF"/>
    <w:rsid w:val="00E448DA"/>
    <w:rsid w:val="00E5024C"/>
    <w:rsid w:val="00E53609"/>
    <w:rsid w:val="00E60513"/>
    <w:rsid w:val="00E60914"/>
    <w:rsid w:val="00E622F7"/>
    <w:rsid w:val="00E658FA"/>
    <w:rsid w:val="00E668F6"/>
    <w:rsid w:val="00E67286"/>
    <w:rsid w:val="00E67F16"/>
    <w:rsid w:val="00E71425"/>
    <w:rsid w:val="00E71F6C"/>
    <w:rsid w:val="00E83B28"/>
    <w:rsid w:val="00E8543D"/>
    <w:rsid w:val="00E85832"/>
    <w:rsid w:val="00E92689"/>
    <w:rsid w:val="00E93DA1"/>
    <w:rsid w:val="00E95108"/>
    <w:rsid w:val="00EA3DDA"/>
    <w:rsid w:val="00EA6161"/>
    <w:rsid w:val="00EB2FF0"/>
    <w:rsid w:val="00EB38B6"/>
    <w:rsid w:val="00EB52FC"/>
    <w:rsid w:val="00EC033C"/>
    <w:rsid w:val="00EC24FD"/>
    <w:rsid w:val="00EC34B3"/>
    <w:rsid w:val="00EC4228"/>
    <w:rsid w:val="00EC5EA5"/>
    <w:rsid w:val="00ED1367"/>
    <w:rsid w:val="00ED3309"/>
    <w:rsid w:val="00ED3CC8"/>
    <w:rsid w:val="00ED4D7E"/>
    <w:rsid w:val="00ED7CA7"/>
    <w:rsid w:val="00EE7827"/>
    <w:rsid w:val="00EE7F1A"/>
    <w:rsid w:val="00EF4779"/>
    <w:rsid w:val="00F0005C"/>
    <w:rsid w:val="00F01301"/>
    <w:rsid w:val="00F1194F"/>
    <w:rsid w:val="00F1566A"/>
    <w:rsid w:val="00F15D5A"/>
    <w:rsid w:val="00F22486"/>
    <w:rsid w:val="00F2358F"/>
    <w:rsid w:val="00F26308"/>
    <w:rsid w:val="00F33CD7"/>
    <w:rsid w:val="00F4145B"/>
    <w:rsid w:val="00F42290"/>
    <w:rsid w:val="00F42E26"/>
    <w:rsid w:val="00F438EF"/>
    <w:rsid w:val="00F4554F"/>
    <w:rsid w:val="00F46EB8"/>
    <w:rsid w:val="00F503C1"/>
    <w:rsid w:val="00F5083F"/>
    <w:rsid w:val="00F52EB2"/>
    <w:rsid w:val="00F6196E"/>
    <w:rsid w:val="00F639A5"/>
    <w:rsid w:val="00F649B4"/>
    <w:rsid w:val="00F66212"/>
    <w:rsid w:val="00F66969"/>
    <w:rsid w:val="00F7208E"/>
    <w:rsid w:val="00F75DC1"/>
    <w:rsid w:val="00F771E6"/>
    <w:rsid w:val="00F83E82"/>
    <w:rsid w:val="00F8510D"/>
    <w:rsid w:val="00F86681"/>
    <w:rsid w:val="00F93DAA"/>
    <w:rsid w:val="00FA6AC2"/>
    <w:rsid w:val="00FA6DBF"/>
    <w:rsid w:val="00FB23EA"/>
    <w:rsid w:val="00FB42C3"/>
    <w:rsid w:val="00FB56C2"/>
    <w:rsid w:val="00FB65A2"/>
    <w:rsid w:val="00FC1811"/>
    <w:rsid w:val="00FC3097"/>
    <w:rsid w:val="00FC36E1"/>
    <w:rsid w:val="00FC3D51"/>
    <w:rsid w:val="00FC5620"/>
    <w:rsid w:val="00FD179E"/>
    <w:rsid w:val="00FD6076"/>
    <w:rsid w:val="00FD7B2E"/>
    <w:rsid w:val="00FE6426"/>
    <w:rsid w:val="00FF07D2"/>
    <w:rsid w:val="00FF0EAE"/>
    <w:rsid w:val="00FF5B02"/>
    <w:rsid w:val="0A9F56A9"/>
    <w:rsid w:val="0E96D4F2"/>
    <w:rsid w:val="117BF9BC"/>
    <w:rsid w:val="1BBB705D"/>
    <w:rsid w:val="20A222F8"/>
    <w:rsid w:val="2B6CA584"/>
    <w:rsid w:val="3A68A0D7"/>
    <w:rsid w:val="482D0C9E"/>
    <w:rsid w:val="5547079C"/>
    <w:rsid w:val="64A2CADB"/>
    <w:rsid w:val="6F7E2B0D"/>
    <w:rsid w:val="7373CC98"/>
    <w:rsid w:val="7A5493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2D61F-350B-444D-AA3F-6BABAD74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42290"/>
    <w:pPr>
      <w:spacing w:after="120"/>
      <w:jc w:val="both"/>
    </w:pPr>
    <w:rPr>
      <w:rFonts w:asciiTheme="minorHAnsi" w:hAnsiTheme="minorHAnsi"/>
    </w:rPr>
  </w:style>
  <w:style w:type="paragraph" w:styleId="Kop1">
    <w:name w:val="heading 1"/>
    <w:basedOn w:val="Standaard"/>
    <w:next w:val="Standaard"/>
    <w:link w:val="Kop1Char"/>
    <w:uiPriority w:val="9"/>
    <w:qFormat/>
    <w:rsid w:val="00F33CD7"/>
    <w:pPr>
      <w:keepNext/>
      <w:keepLines/>
      <w:numPr>
        <w:numId w:val="2"/>
      </w:numPr>
      <w:spacing w:after="240"/>
      <w:jc w:val="left"/>
      <w:outlineLvl w:val="0"/>
    </w:pPr>
    <w:rPr>
      <w:rFonts w:ascii="Segoe UI Light" w:eastAsiaTheme="majorEastAsia" w:hAnsi="Segoe UI Light" w:cstheme="majorBidi"/>
      <w:bCs/>
      <w:color w:val="EF3340" w:themeColor="accent2"/>
      <w:sz w:val="32"/>
      <w:szCs w:val="28"/>
    </w:rPr>
  </w:style>
  <w:style w:type="paragraph" w:styleId="Kop2">
    <w:name w:val="heading 2"/>
    <w:basedOn w:val="Standaard"/>
    <w:next w:val="Standaard"/>
    <w:link w:val="Kop2Char"/>
    <w:uiPriority w:val="9"/>
    <w:unhideWhenUsed/>
    <w:qFormat/>
    <w:rsid w:val="00E5024C"/>
    <w:pPr>
      <w:spacing w:after="240"/>
      <w:outlineLvl w:val="1"/>
    </w:pPr>
    <w:rPr>
      <w:rFonts w:ascii="Segoe UI Light" w:hAnsi="Segoe UI Light" w:cstheme="minorHAnsi"/>
      <w:color w:val="EF3340" w:themeColor="accent2"/>
      <w:sz w:val="28"/>
    </w:rPr>
  </w:style>
  <w:style w:type="paragraph" w:styleId="Kop3">
    <w:name w:val="heading 3"/>
    <w:basedOn w:val="Standaard"/>
    <w:next w:val="Standaard"/>
    <w:link w:val="Kop3Char"/>
    <w:uiPriority w:val="9"/>
    <w:unhideWhenUsed/>
    <w:qFormat/>
    <w:rsid w:val="00FA6AC2"/>
    <w:pPr>
      <w:spacing w:after="0"/>
      <w:outlineLvl w:val="2"/>
    </w:pPr>
    <w:rPr>
      <w:rFonts w:ascii="Segoe UI Light" w:hAnsi="Segoe UI Light"/>
      <w:color w:val="74735D" w:themeColor="accent3" w:themeShade="BF"/>
      <w:sz w:val="24"/>
    </w:rPr>
  </w:style>
  <w:style w:type="paragraph" w:styleId="Kop4">
    <w:name w:val="heading 4"/>
    <w:basedOn w:val="Standaard"/>
    <w:next w:val="Standaard"/>
    <w:link w:val="Kop4Char"/>
    <w:uiPriority w:val="9"/>
    <w:unhideWhenUsed/>
    <w:qFormat/>
    <w:rsid w:val="006F3060"/>
    <w:pPr>
      <w:framePr w:hSpace="141" w:wrap="around" w:vAnchor="text" w:hAnchor="text" w:y="1"/>
      <w:spacing w:after="0"/>
      <w:suppressOverlap/>
      <w:outlineLvl w:val="3"/>
    </w:pPr>
    <w:rPr>
      <w:color w:val="74735D" w:themeColor="accent3" w:themeShade="BF"/>
    </w:rPr>
  </w:style>
  <w:style w:type="paragraph" w:styleId="Kop5">
    <w:name w:val="heading 5"/>
    <w:basedOn w:val="Geenafstand"/>
    <w:next w:val="Standaard"/>
    <w:link w:val="Kop5Char"/>
    <w:uiPriority w:val="9"/>
    <w:unhideWhenUsed/>
    <w:qFormat/>
    <w:rsid w:val="009644E0"/>
    <w:pPr>
      <w:framePr w:hSpace="141" w:wrap="around" w:vAnchor="text" w:hAnchor="text" w:y="1"/>
      <w:suppressOverlap/>
      <w:outlineLvl w:val="4"/>
    </w:pPr>
    <w:rPr>
      <w:color w:val="003F54"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E6844"/>
    <w:pPr>
      <w:ind w:left="720"/>
      <w:contextualSpacing/>
    </w:pPr>
    <w:rPr>
      <w:rFonts w:ascii="Segoe UI" w:hAnsi="Segoe UI" w:cs="Arial Unicode MS"/>
      <w:color w:val="000000"/>
      <w:szCs w:val="22"/>
      <w:u w:color="000000"/>
    </w:rPr>
  </w:style>
  <w:style w:type="character" w:styleId="Subtielebenadrukking">
    <w:name w:val="Subtle Emphasis"/>
    <w:basedOn w:val="Standaardalinea-lettertype"/>
    <w:uiPriority w:val="19"/>
    <w:qFormat/>
    <w:rsid w:val="005D744E"/>
    <w:rPr>
      <w:i/>
      <w:iCs/>
      <w:color w:val="2AC9FF" w:themeColor="text1" w:themeTint="7F"/>
    </w:rPr>
  </w:style>
  <w:style w:type="character" w:customStyle="1" w:styleId="Kop1Char">
    <w:name w:val="Kop 1 Char"/>
    <w:basedOn w:val="Standaardalinea-lettertype"/>
    <w:link w:val="Kop1"/>
    <w:uiPriority w:val="9"/>
    <w:rsid w:val="00F33CD7"/>
    <w:rPr>
      <w:rFonts w:ascii="Segoe UI Light" w:eastAsiaTheme="majorEastAsia" w:hAnsi="Segoe UI Light" w:cstheme="majorBidi"/>
      <w:bCs/>
      <w:color w:val="EF3340" w:themeColor="accent2"/>
      <w:sz w:val="32"/>
      <w:szCs w:val="28"/>
    </w:rPr>
  </w:style>
  <w:style w:type="paragraph" w:styleId="Ballontekst">
    <w:name w:val="Balloon Text"/>
    <w:basedOn w:val="Standaard"/>
    <w:link w:val="BallontekstChar"/>
    <w:uiPriority w:val="99"/>
    <w:semiHidden/>
    <w:unhideWhenUsed/>
    <w:rsid w:val="008636D0"/>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6D0"/>
    <w:rPr>
      <w:rFonts w:ascii="Tahoma" w:hAnsi="Tahoma" w:cs="Tahoma"/>
      <w:sz w:val="16"/>
      <w:szCs w:val="16"/>
    </w:rPr>
  </w:style>
  <w:style w:type="paragraph" w:styleId="Koptekst">
    <w:name w:val="header"/>
    <w:basedOn w:val="Standaard"/>
    <w:link w:val="KoptekstChar"/>
    <w:uiPriority w:val="99"/>
    <w:unhideWhenUsed/>
    <w:rsid w:val="008636D0"/>
    <w:pPr>
      <w:tabs>
        <w:tab w:val="center" w:pos="4536"/>
        <w:tab w:val="right" w:pos="9072"/>
      </w:tabs>
    </w:pPr>
  </w:style>
  <w:style w:type="character" w:customStyle="1" w:styleId="KoptekstChar">
    <w:name w:val="Koptekst Char"/>
    <w:basedOn w:val="Standaardalinea-lettertype"/>
    <w:link w:val="Koptekst"/>
    <w:uiPriority w:val="99"/>
    <w:rsid w:val="008636D0"/>
  </w:style>
  <w:style w:type="paragraph" w:styleId="Voettekst">
    <w:name w:val="footer"/>
    <w:basedOn w:val="Standaard"/>
    <w:link w:val="VoettekstChar"/>
    <w:uiPriority w:val="99"/>
    <w:unhideWhenUsed/>
    <w:rsid w:val="008636D0"/>
    <w:pPr>
      <w:tabs>
        <w:tab w:val="center" w:pos="4536"/>
        <w:tab w:val="right" w:pos="9072"/>
      </w:tabs>
    </w:pPr>
  </w:style>
  <w:style w:type="character" w:customStyle="1" w:styleId="VoettekstChar">
    <w:name w:val="Voettekst Char"/>
    <w:basedOn w:val="Standaardalinea-lettertype"/>
    <w:link w:val="Voettekst"/>
    <w:uiPriority w:val="99"/>
    <w:rsid w:val="008636D0"/>
  </w:style>
  <w:style w:type="table" w:styleId="Tabelraster">
    <w:name w:val="Table Grid"/>
    <w:basedOn w:val="Standaardtabel"/>
    <w:uiPriority w:val="59"/>
    <w:rsid w:val="00D1677E"/>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F06D5"/>
    <w:rPr>
      <w:sz w:val="16"/>
      <w:szCs w:val="16"/>
    </w:rPr>
  </w:style>
  <w:style w:type="paragraph" w:styleId="Tekstopmerking">
    <w:name w:val="annotation text"/>
    <w:basedOn w:val="Standaard"/>
    <w:link w:val="TekstopmerkingChar"/>
    <w:uiPriority w:val="99"/>
    <w:unhideWhenUsed/>
    <w:rsid w:val="005F06D5"/>
  </w:style>
  <w:style w:type="character" w:customStyle="1" w:styleId="TekstopmerkingChar">
    <w:name w:val="Tekst opmerking Char"/>
    <w:basedOn w:val="Standaardalinea-lettertype"/>
    <w:link w:val="Tekstopmerking"/>
    <w:uiPriority w:val="99"/>
    <w:rsid w:val="005F06D5"/>
    <w:rPr>
      <w:rFonts w:asciiTheme="minorHAnsi" w:hAnsiTheme="minorHAnsi"/>
    </w:rPr>
  </w:style>
  <w:style w:type="paragraph" w:styleId="Onderwerpvanopmerking">
    <w:name w:val="annotation subject"/>
    <w:basedOn w:val="Tekstopmerking"/>
    <w:next w:val="Tekstopmerking"/>
    <w:link w:val="OnderwerpvanopmerkingChar"/>
    <w:uiPriority w:val="99"/>
    <w:semiHidden/>
    <w:unhideWhenUsed/>
    <w:rsid w:val="005F06D5"/>
    <w:rPr>
      <w:b/>
      <w:bCs/>
    </w:rPr>
  </w:style>
  <w:style w:type="character" w:customStyle="1" w:styleId="OnderwerpvanopmerkingChar">
    <w:name w:val="Onderwerp van opmerking Char"/>
    <w:basedOn w:val="TekstopmerkingChar"/>
    <w:link w:val="Onderwerpvanopmerking"/>
    <w:uiPriority w:val="99"/>
    <w:semiHidden/>
    <w:rsid w:val="005F06D5"/>
    <w:rPr>
      <w:rFonts w:asciiTheme="minorHAnsi" w:hAnsiTheme="minorHAnsi"/>
      <w:b/>
      <w:bCs/>
    </w:rPr>
  </w:style>
  <w:style w:type="character" w:customStyle="1" w:styleId="Kop2Char">
    <w:name w:val="Kop 2 Char"/>
    <w:basedOn w:val="Standaardalinea-lettertype"/>
    <w:link w:val="Kop2"/>
    <w:uiPriority w:val="9"/>
    <w:rsid w:val="00E5024C"/>
    <w:rPr>
      <w:rFonts w:ascii="Segoe UI Light" w:hAnsi="Segoe UI Light" w:cstheme="minorHAnsi"/>
      <w:color w:val="EF3340" w:themeColor="accent2"/>
      <w:sz w:val="28"/>
    </w:rPr>
  </w:style>
  <w:style w:type="character" w:styleId="Hyperlink">
    <w:name w:val="Hyperlink"/>
    <w:basedOn w:val="Standaardalinea-lettertype"/>
    <w:uiPriority w:val="99"/>
    <w:unhideWhenUsed/>
    <w:rsid w:val="00C13BBB"/>
    <w:rPr>
      <w:color w:val="0000FF"/>
      <w:u w:val="single"/>
    </w:rPr>
  </w:style>
  <w:style w:type="table" w:styleId="Gemiddeldearcering2-accent1">
    <w:name w:val="Medium Shading 2 Accent 1"/>
    <w:basedOn w:val="Standaardtabel"/>
    <w:uiPriority w:val="64"/>
    <w:rsid w:val="007A1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B5E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B5E0" w:themeFill="accent1"/>
      </w:tcPr>
    </w:tblStylePr>
    <w:tblStylePr w:type="lastCol">
      <w:rPr>
        <w:b/>
        <w:bCs/>
        <w:color w:val="FFFFFF" w:themeColor="background1"/>
      </w:rPr>
      <w:tblPr/>
      <w:tcPr>
        <w:tcBorders>
          <w:left w:val="nil"/>
          <w:right w:val="nil"/>
          <w:insideH w:val="nil"/>
          <w:insideV w:val="nil"/>
        </w:tcBorders>
        <w:shd w:val="clear" w:color="auto" w:fill="51B5E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7A1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33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3340" w:themeFill="accent2"/>
      </w:tcPr>
    </w:tblStylePr>
    <w:tblStylePr w:type="lastCol">
      <w:rPr>
        <w:b/>
        <w:bCs/>
        <w:color w:val="FFFFFF" w:themeColor="background1"/>
      </w:rPr>
      <w:tblPr/>
      <w:tcPr>
        <w:tcBorders>
          <w:left w:val="nil"/>
          <w:right w:val="nil"/>
          <w:insideH w:val="nil"/>
          <w:insideV w:val="nil"/>
        </w:tcBorders>
        <w:shd w:val="clear" w:color="auto" w:fill="EF33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7A1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AC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AC97" w:themeFill="accent4"/>
      </w:tcPr>
    </w:tblStylePr>
    <w:tblStylePr w:type="lastCol">
      <w:rPr>
        <w:b/>
        <w:bCs/>
        <w:color w:val="FFFFFF" w:themeColor="background1"/>
      </w:rPr>
      <w:tblPr/>
      <w:tcPr>
        <w:tcBorders>
          <w:left w:val="nil"/>
          <w:right w:val="nil"/>
          <w:insideH w:val="nil"/>
          <w:insideV w:val="nil"/>
        </w:tcBorders>
        <w:shd w:val="clear" w:color="auto" w:fill="90AC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7A1692"/>
    <w:tblPr>
      <w:tblStyleRowBandSize w:val="1"/>
      <w:tblStyleColBandSize w:val="1"/>
      <w:tblBorders>
        <w:top w:val="single" w:sz="8" w:space="0" w:color="CABF93" w:themeColor="accent6" w:themeTint="BF"/>
        <w:left w:val="single" w:sz="8" w:space="0" w:color="CABF93" w:themeColor="accent6" w:themeTint="BF"/>
        <w:bottom w:val="single" w:sz="8" w:space="0" w:color="CABF93" w:themeColor="accent6" w:themeTint="BF"/>
        <w:right w:val="single" w:sz="8" w:space="0" w:color="CABF93" w:themeColor="accent6" w:themeTint="BF"/>
        <w:insideH w:val="single" w:sz="8" w:space="0" w:color="CABF93" w:themeColor="accent6" w:themeTint="BF"/>
      </w:tblBorders>
    </w:tblPr>
    <w:tblStylePr w:type="firstRow">
      <w:pPr>
        <w:spacing w:before="0" w:after="0" w:line="240" w:lineRule="auto"/>
      </w:pPr>
      <w:rPr>
        <w:b/>
        <w:bCs/>
        <w:color w:val="FFFFFF" w:themeColor="background1"/>
      </w:rPr>
      <w:tblPr/>
      <w:tcPr>
        <w:tcBorders>
          <w:top w:val="single" w:sz="8" w:space="0" w:color="CABF93" w:themeColor="accent6" w:themeTint="BF"/>
          <w:left w:val="single" w:sz="8" w:space="0" w:color="CABF93" w:themeColor="accent6" w:themeTint="BF"/>
          <w:bottom w:val="single" w:sz="8" w:space="0" w:color="CABF93" w:themeColor="accent6" w:themeTint="BF"/>
          <w:right w:val="single" w:sz="8" w:space="0" w:color="CABF93" w:themeColor="accent6" w:themeTint="BF"/>
          <w:insideH w:val="nil"/>
          <w:insideV w:val="nil"/>
        </w:tcBorders>
        <w:shd w:val="clear" w:color="auto" w:fill="B9AB6F" w:themeFill="accent6"/>
      </w:tcPr>
    </w:tblStylePr>
    <w:tblStylePr w:type="lastRow">
      <w:pPr>
        <w:spacing w:before="0" w:after="0" w:line="240" w:lineRule="auto"/>
      </w:pPr>
      <w:rPr>
        <w:b/>
        <w:bCs/>
      </w:rPr>
      <w:tblPr/>
      <w:tcPr>
        <w:tcBorders>
          <w:top w:val="double" w:sz="6" w:space="0" w:color="CABF93" w:themeColor="accent6" w:themeTint="BF"/>
          <w:left w:val="single" w:sz="8" w:space="0" w:color="CABF93" w:themeColor="accent6" w:themeTint="BF"/>
          <w:bottom w:val="single" w:sz="8" w:space="0" w:color="CABF93" w:themeColor="accent6" w:themeTint="BF"/>
          <w:right w:val="single" w:sz="8" w:space="0" w:color="CABF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EADB" w:themeFill="accent6" w:themeFillTint="3F"/>
      </w:tcPr>
    </w:tblStylePr>
    <w:tblStylePr w:type="band1Horz">
      <w:tblPr/>
      <w:tcPr>
        <w:tcBorders>
          <w:insideH w:val="nil"/>
          <w:insideV w:val="nil"/>
        </w:tcBorders>
        <w:shd w:val="clear" w:color="auto" w:fill="EDEADB" w:themeFill="accent6" w:themeFillTint="3F"/>
      </w:tcPr>
    </w:tblStylePr>
    <w:tblStylePr w:type="band2Horz">
      <w:tblPr/>
      <w:tcPr>
        <w:tcBorders>
          <w:insideH w:val="nil"/>
          <w:insideV w:val="nil"/>
        </w:tcBorders>
      </w:tcPr>
    </w:tblStylePr>
  </w:style>
  <w:style w:type="table" w:styleId="Lichtelijst-accent4">
    <w:name w:val="Light List Accent 4"/>
    <w:basedOn w:val="Standaardtabel"/>
    <w:uiPriority w:val="61"/>
    <w:rsid w:val="007A1692"/>
    <w:tblPr>
      <w:tblStyleRowBandSize w:val="1"/>
      <w:tblStyleColBandSize w:val="1"/>
      <w:tblBorders>
        <w:top w:val="single" w:sz="8" w:space="0" w:color="90AC97" w:themeColor="accent4"/>
        <w:left w:val="single" w:sz="8" w:space="0" w:color="90AC97" w:themeColor="accent4"/>
        <w:bottom w:val="single" w:sz="8" w:space="0" w:color="90AC97" w:themeColor="accent4"/>
        <w:right w:val="single" w:sz="8" w:space="0" w:color="90AC97" w:themeColor="accent4"/>
      </w:tblBorders>
    </w:tblPr>
    <w:tblStylePr w:type="firstRow">
      <w:pPr>
        <w:spacing w:before="0" w:after="0" w:line="240" w:lineRule="auto"/>
      </w:pPr>
      <w:rPr>
        <w:b/>
        <w:bCs/>
        <w:color w:val="FFFFFF" w:themeColor="background1"/>
      </w:rPr>
      <w:tblPr/>
      <w:tcPr>
        <w:shd w:val="clear" w:color="auto" w:fill="90AC97" w:themeFill="accent4"/>
      </w:tcPr>
    </w:tblStylePr>
    <w:tblStylePr w:type="lastRow">
      <w:pPr>
        <w:spacing w:before="0" w:after="0" w:line="240" w:lineRule="auto"/>
      </w:pPr>
      <w:rPr>
        <w:b/>
        <w:bCs/>
      </w:rPr>
      <w:tblPr/>
      <w:tcPr>
        <w:tcBorders>
          <w:top w:val="double" w:sz="6" w:space="0" w:color="90AC97" w:themeColor="accent4"/>
          <w:left w:val="single" w:sz="8" w:space="0" w:color="90AC97" w:themeColor="accent4"/>
          <w:bottom w:val="single" w:sz="8" w:space="0" w:color="90AC97" w:themeColor="accent4"/>
          <w:right w:val="single" w:sz="8" w:space="0" w:color="90AC97" w:themeColor="accent4"/>
        </w:tcBorders>
      </w:tcPr>
    </w:tblStylePr>
    <w:tblStylePr w:type="firstCol">
      <w:rPr>
        <w:b/>
        <w:bCs/>
      </w:rPr>
    </w:tblStylePr>
    <w:tblStylePr w:type="lastCol">
      <w:rPr>
        <w:b/>
        <w:bCs/>
      </w:rPr>
    </w:tblStylePr>
    <w:tblStylePr w:type="band1Vert">
      <w:tblPr/>
      <w:tcPr>
        <w:tcBorders>
          <w:top w:val="single" w:sz="8" w:space="0" w:color="90AC97" w:themeColor="accent4"/>
          <w:left w:val="single" w:sz="8" w:space="0" w:color="90AC97" w:themeColor="accent4"/>
          <w:bottom w:val="single" w:sz="8" w:space="0" w:color="90AC97" w:themeColor="accent4"/>
          <w:right w:val="single" w:sz="8" w:space="0" w:color="90AC97" w:themeColor="accent4"/>
        </w:tcBorders>
      </w:tcPr>
    </w:tblStylePr>
    <w:tblStylePr w:type="band1Horz">
      <w:tblPr/>
      <w:tcPr>
        <w:tcBorders>
          <w:top w:val="single" w:sz="8" w:space="0" w:color="90AC97" w:themeColor="accent4"/>
          <w:left w:val="single" w:sz="8" w:space="0" w:color="90AC97" w:themeColor="accent4"/>
          <w:bottom w:val="single" w:sz="8" w:space="0" w:color="90AC97" w:themeColor="accent4"/>
          <w:right w:val="single" w:sz="8" w:space="0" w:color="90AC97" w:themeColor="accent4"/>
        </w:tcBorders>
      </w:tcPr>
    </w:tblStylePr>
  </w:style>
  <w:style w:type="table" w:styleId="Lichtraster-accent4">
    <w:name w:val="Light Grid Accent 4"/>
    <w:basedOn w:val="Standaardtabel"/>
    <w:uiPriority w:val="62"/>
    <w:rsid w:val="007A1692"/>
    <w:tblPr>
      <w:tblStyleRowBandSize w:val="1"/>
      <w:tblStyleColBandSize w:val="1"/>
      <w:tblBorders>
        <w:top w:val="single" w:sz="8" w:space="0" w:color="90AC97" w:themeColor="accent4"/>
        <w:left w:val="single" w:sz="8" w:space="0" w:color="90AC97" w:themeColor="accent4"/>
        <w:bottom w:val="single" w:sz="8" w:space="0" w:color="90AC97" w:themeColor="accent4"/>
        <w:right w:val="single" w:sz="8" w:space="0" w:color="90AC97" w:themeColor="accent4"/>
        <w:insideH w:val="single" w:sz="8" w:space="0" w:color="90AC97" w:themeColor="accent4"/>
        <w:insideV w:val="single" w:sz="8" w:space="0" w:color="90AC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AC97" w:themeColor="accent4"/>
          <w:left w:val="single" w:sz="8" w:space="0" w:color="90AC97" w:themeColor="accent4"/>
          <w:bottom w:val="single" w:sz="18" w:space="0" w:color="90AC97" w:themeColor="accent4"/>
          <w:right w:val="single" w:sz="8" w:space="0" w:color="90AC97" w:themeColor="accent4"/>
          <w:insideH w:val="nil"/>
          <w:insideV w:val="single" w:sz="8" w:space="0" w:color="90AC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AC97" w:themeColor="accent4"/>
          <w:left w:val="single" w:sz="8" w:space="0" w:color="90AC97" w:themeColor="accent4"/>
          <w:bottom w:val="single" w:sz="8" w:space="0" w:color="90AC97" w:themeColor="accent4"/>
          <w:right w:val="single" w:sz="8" w:space="0" w:color="90AC97" w:themeColor="accent4"/>
          <w:insideH w:val="nil"/>
          <w:insideV w:val="single" w:sz="8" w:space="0" w:color="90AC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AC97" w:themeColor="accent4"/>
          <w:left w:val="single" w:sz="8" w:space="0" w:color="90AC97" w:themeColor="accent4"/>
          <w:bottom w:val="single" w:sz="8" w:space="0" w:color="90AC97" w:themeColor="accent4"/>
          <w:right w:val="single" w:sz="8" w:space="0" w:color="90AC97" w:themeColor="accent4"/>
        </w:tcBorders>
      </w:tcPr>
    </w:tblStylePr>
    <w:tblStylePr w:type="band1Vert">
      <w:tblPr/>
      <w:tcPr>
        <w:tcBorders>
          <w:top w:val="single" w:sz="8" w:space="0" w:color="90AC97" w:themeColor="accent4"/>
          <w:left w:val="single" w:sz="8" w:space="0" w:color="90AC97" w:themeColor="accent4"/>
          <w:bottom w:val="single" w:sz="8" w:space="0" w:color="90AC97" w:themeColor="accent4"/>
          <w:right w:val="single" w:sz="8" w:space="0" w:color="90AC97" w:themeColor="accent4"/>
        </w:tcBorders>
        <w:shd w:val="clear" w:color="auto" w:fill="E3EAE5" w:themeFill="accent4" w:themeFillTint="3F"/>
      </w:tcPr>
    </w:tblStylePr>
    <w:tblStylePr w:type="band1Horz">
      <w:tblPr/>
      <w:tcPr>
        <w:tcBorders>
          <w:top w:val="single" w:sz="8" w:space="0" w:color="90AC97" w:themeColor="accent4"/>
          <w:left w:val="single" w:sz="8" w:space="0" w:color="90AC97" w:themeColor="accent4"/>
          <w:bottom w:val="single" w:sz="8" w:space="0" w:color="90AC97" w:themeColor="accent4"/>
          <w:right w:val="single" w:sz="8" w:space="0" w:color="90AC97" w:themeColor="accent4"/>
          <w:insideV w:val="single" w:sz="8" w:space="0" w:color="90AC97" w:themeColor="accent4"/>
        </w:tcBorders>
        <w:shd w:val="clear" w:color="auto" w:fill="E3EAE5" w:themeFill="accent4" w:themeFillTint="3F"/>
      </w:tcPr>
    </w:tblStylePr>
    <w:tblStylePr w:type="band2Horz">
      <w:tblPr/>
      <w:tcPr>
        <w:tcBorders>
          <w:top w:val="single" w:sz="8" w:space="0" w:color="90AC97" w:themeColor="accent4"/>
          <w:left w:val="single" w:sz="8" w:space="0" w:color="90AC97" w:themeColor="accent4"/>
          <w:bottom w:val="single" w:sz="8" w:space="0" w:color="90AC97" w:themeColor="accent4"/>
          <w:right w:val="single" w:sz="8" w:space="0" w:color="90AC97" w:themeColor="accent4"/>
          <w:insideV w:val="single" w:sz="8" w:space="0" w:color="90AC97" w:themeColor="accent4"/>
        </w:tcBorders>
      </w:tcPr>
    </w:tblStylePr>
  </w:style>
  <w:style w:type="table" w:styleId="Lichtearcering-accent4">
    <w:name w:val="Light Shading Accent 4"/>
    <w:basedOn w:val="Standaardtabel"/>
    <w:uiPriority w:val="60"/>
    <w:rsid w:val="007A1692"/>
    <w:rPr>
      <w:color w:val="65876D" w:themeColor="accent4" w:themeShade="BF"/>
    </w:rPr>
    <w:tblPr>
      <w:tblStyleRowBandSize w:val="1"/>
      <w:tblStyleColBandSize w:val="1"/>
      <w:tblBorders>
        <w:top w:val="single" w:sz="8" w:space="0" w:color="90AC97" w:themeColor="accent4"/>
        <w:bottom w:val="single" w:sz="8" w:space="0" w:color="90AC97" w:themeColor="accent4"/>
      </w:tblBorders>
    </w:tblPr>
    <w:tblStylePr w:type="firstRow">
      <w:pPr>
        <w:spacing w:before="0" w:after="0" w:line="240" w:lineRule="auto"/>
      </w:pPr>
      <w:rPr>
        <w:b/>
        <w:bCs/>
      </w:rPr>
      <w:tblPr/>
      <w:tcPr>
        <w:tcBorders>
          <w:top w:val="single" w:sz="8" w:space="0" w:color="90AC97" w:themeColor="accent4"/>
          <w:left w:val="nil"/>
          <w:bottom w:val="single" w:sz="8" w:space="0" w:color="90AC97" w:themeColor="accent4"/>
          <w:right w:val="nil"/>
          <w:insideH w:val="nil"/>
          <w:insideV w:val="nil"/>
        </w:tcBorders>
      </w:tcPr>
    </w:tblStylePr>
    <w:tblStylePr w:type="lastRow">
      <w:pPr>
        <w:spacing w:before="0" w:after="0" w:line="240" w:lineRule="auto"/>
      </w:pPr>
      <w:rPr>
        <w:b/>
        <w:bCs/>
      </w:rPr>
      <w:tblPr/>
      <w:tcPr>
        <w:tcBorders>
          <w:top w:val="single" w:sz="8" w:space="0" w:color="90AC97" w:themeColor="accent4"/>
          <w:left w:val="nil"/>
          <w:bottom w:val="single" w:sz="8" w:space="0" w:color="90AC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AE5" w:themeFill="accent4" w:themeFillTint="3F"/>
      </w:tcPr>
    </w:tblStylePr>
    <w:tblStylePr w:type="band1Horz">
      <w:tblPr/>
      <w:tcPr>
        <w:tcBorders>
          <w:left w:val="nil"/>
          <w:right w:val="nil"/>
          <w:insideH w:val="nil"/>
          <w:insideV w:val="nil"/>
        </w:tcBorders>
        <w:shd w:val="clear" w:color="auto" w:fill="E3EAE5" w:themeFill="accent4" w:themeFillTint="3F"/>
      </w:tcPr>
    </w:tblStylePr>
  </w:style>
  <w:style w:type="table" w:styleId="Lichtearcering-accent1">
    <w:name w:val="Light Shading Accent 1"/>
    <w:basedOn w:val="Standaardtabel"/>
    <w:uiPriority w:val="60"/>
    <w:rsid w:val="007A1692"/>
    <w:rPr>
      <w:color w:val="2291C1" w:themeColor="accent1" w:themeShade="BF"/>
    </w:rPr>
    <w:tblPr>
      <w:tblStyleRowBandSize w:val="1"/>
      <w:tblStyleColBandSize w:val="1"/>
      <w:tblBorders>
        <w:top w:val="single" w:sz="8" w:space="0" w:color="51B5E0" w:themeColor="accent1"/>
        <w:bottom w:val="single" w:sz="8" w:space="0" w:color="51B5E0" w:themeColor="accent1"/>
      </w:tblBorders>
    </w:tblPr>
    <w:tblStylePr w:type="firstRow">
      <w:pPr>
        <w:spacing w:before="0" w:after="0" w:line="240" w:lineRule="auto"/>
      </w:pPr>
      <w:rPr>
        <w:b/>
        <w:bCs/>
      </w:rPr>
      <w:tblPr/>
      <w:tcPr>
        <w:tcBorders>
          <w:top w:val="single" w:sz="8" w:space="0" w:color="51B5E0" w:themeColor="accent1"/>
          <w:left w:val="nil"/>
          <w:bottom w:val="single" w:sz="8" w:space="0" w:color="51B5E0" w:themeColor="accent1"/>
          <w:right w:val="nil"/>
          <w:insideH w:val="nil"/>
          <w:insideV w:val="nil"/>
        </w:tcBorders>
      </w:tcPr>
    </w:tblStylePr>
    <w:tblStylePr w:type="lastRow">
      <w:pPr>
        <w:spacing w:before="0" w:after="0" w:line="240" w:lineRule="auto"/>
      </w:pPr>
      <w:rPr>
        <w:b/>
        <w:bCs/>
      </w:rPr>
      <w:tblPr/>
      <w:tcPr>
        <w:tcBorders>
          <w:top w:val="single" w:sz="8" w:space="0" w:color="51B5E0" w:themeColor="accent1"/>
          <w:left w:val="nil"/>
          <w:bottom w:val="single" w:sz="8" w:space="0" w:color="51B5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7" w:themeFill="accent1" w:themeFillTint="3F"/>
      </w:tcPr>
    </w:tblStylePr>
    <w:tblStylePr w:type="band1Horz">
      <w:tblPr/>
      <w:tcPr>
        <w:tcBorders>
          <w:left w:val="nil"/>
          <w:right w:val="nil"/>
          <w:insideH w:val="nil"/>
          <w:insideV w:val="nil"/>
        </w:tcBorders>
        <w:shd w:val="clear" w:color="auto" w:fill="D3ECF7" w:themeFill="accent1" w:themeFillTint="3F"/>
      </w:tcPr>
    </w:tblStylePr>
  </w:style>
  <w:style w:type="table" w:styleId="Gemiddeldearcering2-accent5">
    <w:name w:val="Medium Shading 2 Accent 5"/>
    <w:basedOn w:val="Standaardtabel"/>
    <w:uiPriority w:val="64"/>
    <w:rsid w:val="007A1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D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D1C" w:themeFill="accent5"/>
      </w:tcPr>
    </w:tblStylePr>
    <w:tblStylePr w:type="lastCol">
      <w:rPr>
        <w:b/>
        <w:bCs/>
        <w:color w:val="FFFFFF" w:themeColor="background1"/>
      </w:rPr>
      <w:tblPr/>
      <w:tcPr>
        <w:tcBorders>
          <w:left w:val="nil"/>
          <w:right w:val="nil"/>
          <w:insideH w:val="nil"/>
          <w:insideV w:val="nil"/>
        </w:tcBorders>
        <w:shd w:val="clear" w:color="auto" w:fill="FFAD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oetnoottekst">
    <w:name w:val="footnote text"/>
    <w:basedOn w:val="Standaard"/>
    <w:link w:val="VoetnoottekstChar"/>
    <w:semiHidden/>
    <w:unhideWhenUsed/>
    <w:rsid w:val="00040C4D"/>
    <w:rPr>
      <w:sz w:val="16"/>
    </w:rPr>
  </w:style>
  <w:style w:type="character" w:customStyle="1" w:styleId="VoetnoottekstChar">
    <w:name w:val="Voetnoottekst Char"/>
    <w:basedOn w:val="Standaardalinea-lettertype"/>
    <w:link w:val="Voetnoottekst"/>
    <w:semiHidden/>
    <w:rsid w:val="00040C4D"/>
    <w:rPr>
      <w:rFonts w:asciiTheme="minorHAnsi" w:hAnsiTheme="minorHAnsi"/>
      <w:sz w:val="16"/>
    </w:rPr>
  </w:style>
  <w:style w:type="character" w:styleId="Voetnootmarkering">
    <w:name w:val="footnote reference"/>
    <w:basedOn w:val="Standaardalinea-lettertype"/>
    <w:semiHidden/>
    <w:unhideWhenUsed/>
    <w:rsid w:val="008079F7"/>
    <w:rPr>
      <w:vertAlign w:val="superscript"/>
    </w:rPr>
  </w:style>
  <w:style w:type="paragraph" w:styleId="Kopvaninhoudsopgave">
    <w:name w:val="TOC Heading"/>
    <w:basedOn w:val="Kop1"/>
    <w:next w:val="Standaard"/>
    <w:uiPriority w:val="39"/>
    <w:unhideWhenUsed/>
    <w:qFormat/>
    <w:rsid w:val="00D55E54"/>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sz w:val="28"/>
      <w:bdr w:val="none" w:sz="0" w:space="0" w:color="auto"/>
      <w:lang w:eastAsia="nl-NL"/>
    </w:rPr>
  </w:style>
  <w:style w:type="paragraph" w:styleId="Inhopg1">
    <w:name w:val="toc 1"/>
    <w:basedOn w:val="Standaard"/>
    <w:next w:val="Standaard"/>
    <w:autoRedefine/>
    <w:uiPriority w:val="39"/>
    <w:unhideWhenUsed/>
    <w:qFormat/>
    <w:rsid w:val="009632BA"/>
    <w:pPr>
      <w:tabs>
        <w:tab w:val="left" w:pos="680"/>
        <w:tab w:val="right" w:leader="dot" w:pos="9062"/>
      </w:tabs>
      <w:spacing w:before="120" w:after="0"/>
    </w:pPr>
    <w:rPr>
      <w:rFonts w:asciiTheme="majorHAnsi" w:hAnsiTheme="majorHAnsi"/>
      <w:caps/>
      <w:color w:val="74735D" w:themeColor="accent3" w:themeShade="BF"/>
    </w:rPr>
  </w:style>
  <w:style w:type="paragraph" w:styleId="Inhopg2">
    <w:name w:val="toc 2"/>
    <w:basedOn w:val="Standaard"/>
    <w:next w:val="Standaard"/>
    <w:autoRedefine/>
    <w:uiPriority w:val="39"/>
    <w:unhideWhenUsed/>
    <w:qFormat/>
    <w:rsid w:val="003D0B9F"/>
    <w:pPr>
      <w:spacing w:after="0"/>
      <w:ind w:left="680"/>
    </w:pPr>
  </w:style>
  <w:style w:type="paragraph" w:styleId="Revisie">
    <w:name w:val="Revision"/>
    <w:hidden/>
    <w:uiPriority w:val="99"/>
    <w:semiHidden/>
    <w:rsid w:val="000F19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style>
  <w:style w:type="table" w:customStyle="1" w:styleId="Tabelraster1">
    <w:name w:val="Tabelraster1"/>
    <w:basedOn w:val="Standaardtabel"/>
    <w:next w:val="Tabelraster"/>
    <w:uiPriority w:val="59"/>
    <w:rsid w:val="00DF27B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FA6AC2"/>
    <w:rPr>
      <w:rFonts w:ascii="Segoe UI Light" w:hAnsi="Segoe UI Light"/>
      <w:color w:val="74735D" w:themeColor="accent3" w:themeShade="BF"/>
      <w:sz w:val="24"/>
    </w:rPr>
  </w:style>
  <w:style w:type="character" w:customStyle="1" w:styleId="Kop4Char">
    <w:name w:val="Kop 4 Char"/>
    <w:basedOn w:val="Standaardalinea-lettertype"/>
    <w:link w:val="Kop4"/>
    <w:uiPriority w:val="9"/>
    <w:rsid w:val="006F3060"/>
    <w:rPr>
      <w:rFonts w:asciiTheme="minorHAnsi" w:hAnsiTheme="minorHAnsi"/>
      <w:color w:val="74735D" w:themeColor="accent3" w:themeShade="BF"/>
    </w:rPr>
  </w:style>
  <w:style w:type="paragraph" w:styleId="Geenafstand">
    <w:name w:val="No Spacing"/>
    <w:uiPriority w:val="1"/>
    <w:qFormat/>
    <w:rsid w:val="00F6196E"/>
    <w:pPr>
      <w:jc w:val="both"/>
    </w:pPr>
    <w:rPr>
      <w:rFonts w:asciiTheme="minorHAnsi" w:hAnsiTheme="minorHAnsi"/>
    </w:rPr>
  </w:style>
  <w:style w:type="character" w:customStyle="1" w:styleId="Kop5Char">
    <w:name w:val="Kop 5 Char"/>
    <w:basedOn w:val="Standaardalinea-lettertype"/>
    <w:link w:val="Kop5"/>
    <w:uiPriority w:val="9"/>
    <w:rsid w:val="009644E0"/>
    <w:rPr>
      <w:rFonts w:asciiTheme="minorHAnsi" w:hAnsiTheme="minorHAnsi"/>
      <w:color w:val="003F54" w:themeColor="text2"/>
    </w:rPr>
  </w:style>
  <w:style w:type="paragraph" w:styleId="Inhopg3">
    <w:name w:val="toc 3"/>
    <w:basedOn w:val="Standaard"/>
    <w:next w:val="Standaard"/>
    <w:autoRedefine/>
    <w:uiPriority w:val="39"/>
    <w:unhideWhenUsed/>
    <w:qFormat/>
    <w:rsid w:val="00A61970"/>
    <w:pPr>
      <w:numPr>
        <w:numId w:val="3"/>
      </w:numPr>
      <w:tabs>
        <w:tab w:val="right" w:leader="dot" w:pos="9062"/>
      </w:tabs>
      <w:spacing w:after="0"/>
    </w:pPr>
    <w:rPr>
      <w:sz w:val="18"/>
    </w:rPr>
  </w:style>
  <w:style w:type="table" w:styleId="Gemiddeldearcering2-accent3">
    <w:name w:val="Medium Shading 2 Accent 3"/>
    <w:basedOn w:val="Standaardtabel"/>
    <w:uiPriority w:val="64"/>
    <w:rsid w:val="006A5E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87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87F" w:themeFill="accent3"/>
      </w:tcPr>
    </w:tblStylePr>
    <w:tblStylePr w:type="lastCol">
      <w:rPr>
        <w:b/>
        <w:bCs/>
        <w:color w:val="FFFFFF" w:themeColor="background1"/>
      </w:rPr>
      <w:tblPr/>
      <w:tcPr>
        <w:tcBorders>
          <w:left w:val="nil"/>
          <w:right w:val="nil"/>
          <w:insideH w:val="nil"/>
          <w:insideV w:val="nil"/>
        </w:tcBorders>
        <w:shd w:val="clear" w:color="auto" w:fill="99987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3">
    <w:name w:val="Medium List 2 Accent 3"/>
    <w:basedOn w:val="Standaardtabel"/>
    <w:uiPriority w:val="66"/>
    <w:rsid w:val="006A5E0F"/>
    <w:rPr>
      <w:rFonts w:asciiTheme="majorHAnsi" w:eastAsiaTheme="majorEastAsia" w:hAnsiTheme="majorHAnsi" w:cstheme="majorBidi"/>
      <w:color w:val="003F54" w:themeColor="text1"/>
    </w:rPr>
    <w:tblPr>
      <w:tblStyleRowBandSize w:val="1"/>
      <w:tblStyleColBandSize w:val="1"/>
      <w:tblBorders>
        <w:top w:val="single" w:sz="8" w:space="0" w:color="99987F" w:themeColor="accent3"/>
        <w:left w:val="single" w:sz="8" w:space="0" w:color="99987F" w:themeColor="accent3"/>
        <w:bottom w:val="single" w:sz="8" w:space="0" w:color="99987F" w:themeColor="accent3"/>
        <w:right w:val="single" w:sz="8" w:space="0" w:color="99987F" w:themeColor="accent3"/>
      </w:tblBorders>
    </w:tblPr>
    <w:tblStylePr w:type="firstRow">
      <w:rPr>
        <w:sz w:val="24"/>
        <w:szCs w:val="24"/>
      </w:rPr>
      <w:tblPr/>
      <w:tcPr>
        <w:tcBorders>
          <w:top w:val="nil"/>
          <w:left w:val="nil"/>
          <w:bottom w:val="single" w:sz="24" w:space="0" w:color="99987F" w:themeColor="accent3"/>
          <w:right w:val="nil"/>
          <w:insideH w:val="nil"/>
          <w:insideV w:val="nil"/>
        </w:tcBorders>
        <w:shd w:val="clear" w:color="auto" w:fill="FFFFFF" w:themeFill="background1"/>
      </w:tcPr>
    </w:tblStylePr>
    <w:tblStylePr w:type="lastRow">
      <w:tblPr/>
      <w:tcPr>
        <w:tcBorders>
          <w:top w:val="single" w:sz="8" w:space="0" w:color="99987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87F" w:themeColor="accent3"/>
          <w:insideH w:val="nil"/>
          <w:insideV w:val="nil"/>
        </w:tcBorders>
        <w:shd w:val="clear" w:color="auto" w:fill="FFFFFF" w:themeFill="background1"/>
      </w:tcPr>
    </w:tblStylePr>
    <w:tblStylePr w:type="lastCol">
      <w:tblPr/>
      <w:tcPr>
        <w:tcBorders>
          <w:top w:val="nil"/>
          <w:left w:val="single" w:sz="8" w:space="0" w:color="99987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DF" w:themeFill="accent3" w:themeFillTint="3F"/>
      </w:tcPr>
    </w:tblStylePr>
    <w:tblStylePr w:type="band1Horz">
      <w:tblPr/>
      <w:tcPr>
        <w:tcBorders>
          <w:top w:val="nil"/>
          <w:bottom w:val="nil"/>
          <w:insideH w:val="nil"/>
          <w:insideV w:val="nil"/>
        </w:tcBorders>
        <w:shd w:val="clear" w:color="auto" w:fill="E5E5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6A5E0F"/>
    <w:rPr>
      <w:rFonts w:asciiTheme="majorHAnsi" w:eastAsiaTheme="majorEastAsia" w:hAnsiTheme="majorHAnsi" w:cstheme="majorBidi"/>
      <w:color w:val="003F54" w:themeColor="text1"/>
    </w:rPr>
    <w:tblPr>
      <w:tblStyleRowBandSize w:val="1"/>
      <w:tblStyleColBandSize w:val="1"/>
      <w:tblBorders>
        <w:top w:val="single" w:sz="8" w:space="0" w:color="EF3340" w:themeColor="accent2"/>
        <w:left w:val="single" w:sz="8" w:space="0" w:color="EF3340" w:themeColor="accent2"/>
        <w:bottom w:val="single" w:sz="8" w:space="0" w:color="EF3340" w:themeColor="accent2"/>
        <w:right w:val="single" w:sz="8" w:space="0" w:color="EF3340" w:themeColor="accent2"/>
      </w:tblBorders>
    </w:tblPr>
    <w:tblStylePr w:type="firstRow">
      <w:rPr>
        <w:sz w:val="24"/>
        <w:szCs w:val="24"/>
      </w:rPr>
      <w:tblPr/>
      <w:tcPr>
        <w:tcBorders>
          <w:top w:val="nil"/>
          <w:left w:val="nil"/>
          <w:bottom w:val="single" w:sz="24" w:space="0" w:color="EF3340" w:themeColor="accent2"/>
          <w:right w:val="nil"/>
          <w:insideH w:val="nil"/>
          <w:insideV w:val="nil"/>
        </w:tcBorders>
        <w:shd w:val="clear" w:color="auto" w:fill="FFFFFF" w:themeFill="background1"/>
      </w:tcPr>
    </w:tblStylePr>
    <w:tblStylePr w:type="lastRow">
      <w:tblPr/>
      <w:tcPr>
        <w:tcBorders>
          <w:top w:val="single" w:sz="8" w:space="0" w:color="EF334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3340" w:themeColor="accent2"/>
          <w:insideH w:val="nil"/>
          <w:insideV w:val="nil"/>
        </w:tcBorders>
        <w:shd w:val="clear" w:color="auto" w:fill="FFFFFF" w:themeFill="background1"/>
      </w:tcPr>
    </w:tblStylePr>
    <w:tblStylePr w:type="lastCol">
      <w:tblPr/>
      <w:tcPr>
        <w:tcBorders>
          <w:top w:val="nil"/>
          <w:left w:val="single" w:sz="8" w:space="0" w:color="EF33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CCF" w:themeFill="accent2" w:themeFillTint="3F"/>
      </w:tcPr>
    </w:tblStylePr>
    <w:tblStylePr w:type="band1Horz">
      <w:tblPr/>
      <w:tcPr>
        <w:tcBorders>
          <w:top w:val="nil"/>
          <w:bottom w:val="nil"/>
          <w:insideH w:val="nil"/>
          <w:insideV w:val="nil"/>
        </w:tcBorders>
        <w:shd w:val="clear" w:color="auto" w:fill="FBCC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alweb">
    <w:name w:val="Normal (Web)"/>
    <w:basedOn w:val="Standaard"/>
    <w:uiPriority w:val="99"/>
    <w:unhideWhenUsed/>
    <w:rsid w:val="009644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sz w:val="24"/>
      <w:szCs w:val="24"/>
      <w:bdr w:val="none" w:sz="0" w:space="0" w:color="auto"/>
      <w:lang w:eastAsia="nl-NL"/>
    </w:rPr>
  </w:style>
  <w:style w:type="character" w:styleId="Nadruk">
    <w:name w:val="Emphasis"/>
    <w:basedOn w:val="Standaardalinea-lettertype"/>
    <w:uiPriority w:val="20"/>
    <w:qFormat/>
    <w:rsid w:val="004C6890"/>
    <w:rPr>
      <w:i/>
      <w:iCs/>
    </w:rPr>
  </w:style>
  <w:style w:type="character" w:customStyle="1" w:styleId="apple-converted-space">
    <w:name w:val="apple-converted-space"/>
    <w:basedOn w:val="Standaardalinea-lettertype"/>
    <w:rsid w:val="004C6890"/>
  </w:style>
  <w:style w:type="character" w:styleId="GevolgdeHyperlink">
    <w:name w:val="FollowedHyperlink"/>
    <w:basedOn w:val="Standaardalinea-lettertype"/>
    <w:uiPriority w:val="99"/>
    <w:semiHidden/>
    <w:unhideWhenUsed/>
    <w:rsid w:val="00FD6076"/>
    <w:rPr>
      <w:color w:val="809DB3" w:themeColor="followedHyperlink"/>
      <w:u w:val="single"/>
    </w:rPr>
  </w:style>
  <w:style w:type="table" w:styleId="Lichtearcering-accent2">
    <w:name w:val="Light Shading Accent 2"/>
    <w:basedOn w:val="Standaardtabel"/>
    <w:uiPriority w:val="60"/>
    <w:rsid w:val="00175C6A"/>
    <w:rPr>
      <w:color w:val="C90F1C" w:themeColor="accent2" w:themeShade="BF"/>
    </w:rPr>
    <w:tblPr>
      <w:tblStyleRowBandSize w:val="1"/>
      <w:tblStyleColBandSize w:val="1"/>
      <w:tblBorders>
        <w:top w:val="single" w:sz="8" w:space="0" w:color="EF3340" w:themeColor="accent2"/>
        <w:bottom w:val="single" w:sz="8" w:space="0" w:color="EF3340" w:themeColor="accent2"/>
      </w:tblBorders>
    </w:tblPr>
    <w:tblStylePr w:type="firstRow">
      <w:pPr>
        <w:spacing w:before="0" w:after="0" w:line="240" w:lineRule="auto"/>
      </w:pPr>
      <w:rPr>
        <w:b/>
        <w:bCs/>
      </w:rPr>
      <w:tblPr/>
      <w:tcPr>
        <w:tcBorders>
          <w:top w:val="single" w:sz="8" w:space="0" w:color="EF3340" w:themeColor="accent2"/>
          <w:left w:val="nil"/>
          <w:bottom w:val="single" w:sz="8" w:space="0" w:color="EF3340" w:themeColor="accent2"/>
          <w:right w:val="nil"/>
          <w:insideH w:val="nil"/>
          <w:insideV w:val="nil"/>
        </w:tcBorders>
      </w:tcPr>
    </w:tblStylePr>
    <w:tblStylePr w:type="lastRow">
      <w:pPr>
        <w:spacing w:before="0" w:after="0" w:line="240" w:lineRule="auto"/>
      </w:pPr>
      <w:rPr>
        <w:b/>
        <w:bCs/>
      </w:rPr>
      <w:tblPr/>
      <w:tcPr>
        <w:tcBorders>
          <w:top w:val="single" w:sz="8" w:space="0" w:color="EF3340" w:themeColor="accent2"/>
          <w:left w:val="nil"/>
          <w:bottom w:val="single" w:sz="8" w:space="0" w:color="EF33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CCF" w:themeFill="accent2" w:themeFillTint="3F"/>
      </w:tcPr>
    </w:tblStylePr>
    <w:tblStylePr w:type="band1Horz">
      <w:tblPr/>
      <w:tcPr>
        <w:tcBorders>
          <w:left w:val="nil"/>
          <w:right w:val="nil"/>
          <w:insideH w:val="nil"/>
          <w:insideV w:val="nil"/>
        </w:tcBorders>
        <w:shd w:val="clear" w:color="auto" w:fill="FBCCCF" w:themeFill="accent2" w:themeFillTint="3F"/>
      </w:tcPr>
    </w:tblStylePr>
  </w:style>
  <w:style w:type="table" w:styleId="Lichtelijst-accent2">
    <w:name w:val="Light List Accent 2"/>
    <w:basedOn w:val="Standaardtabel"/>
    <w:uiPriority w:val="61"/>
    <w:rsid w:val="00175C6A"/>
    <w:tblPr>
      <w:tblStyleRowBandSize w:val="1"/>
      <w:tblStyleColBandSize w:val="1"/>
      <w:tblBorders>
        <w:top w:val="single" w:sz="8" w:space="0" w:color="EF3340" w:themeColor="accent2"/>
        <w:left w:val="single" w:sz="8" w:space="0" w:color="EF3340" w:themeColor="accent2"/>
        <w:bottom w:val="single" w:sz="8" w:space="0" w:color="EF3340" w:themeColor="accent2"/>
        <w:right w:val="single" w:sz="8" w:space="0" w:color="EF3340" w:themeColor="accent2"/>
      </w:tblBorders>
    </w:tblPr>
    <w:tblStylePr w:type="firstRow">
      <w:pPr>
        <w:spacing w:before="0" w:after="0" w:line="240" w:lineRule="auto"/>
      </w:pPr>
      <w:rPr>
        <w:b/>
        <w:bCs/>
        <w:color w:val="FFFFFF" w:themeColor="background1"/>
      </w:rPr>
      <w:tblPr/>
      <w:tcPr>
        <w:shd w:val="clear" w:color="auto" w:fill="EF3340" w:themeFill="accent2"/>
      </w:tcPr>
    </w:tblStylePr>
    <w:tblStylePr w:type="lastRow">
      <w:pPr>
        <w:spacing w:before="0" w:after="0" w:line="240" w:lineRule="auto"/>
      </w:pPr>
      <w:rPr>
        <w:b/>
        <w:bCs/>
      </w:rPr>
      <w:tblPr/>
      <w:tcPr>
        <w:tcBorders>
          <w:top w:val="double" w:sz="6" w:space="0" w:color="EF3340" w:themeColor="accent2"/>
          <w:left w:val="single" w:sz="8" w:space="0" w:color="EF3340" w:themeColor="accent2"/>
          <w:bottom w:val="single" w:sz="8" w:space="0" w:color="EF3340" w:themeColor="accent2"/>
          <w:right w:val="single" w:sz="8" w:space="0" w:color="EF3340" w:themeColor="accent2"/>
        </w:tcBorders>
      </w:tcPr>
    </w:tblStylePr>
    <w:tblStylePr w:type="firstCol">
      <w:rPr>
        <w:b/>
        <w:bCs/>
      </w:rPr>
    </w:tblStylePr>
    <w:tblStylePr w:type="lastCol">
      <w:rPr>
        <w:b/>
        <w:bCs/>
      </w:rPr>
    </w:tblStylePr>
    <w:tblStylePr w:type="band1Vert">
      <w:tblPr/>
      <w:tcPr>
        <w:tcBorders>
          <w:top w:val="single" w:sz="8" w:space="0" w:color="EF3340" w:themeColor="accent2"/>
          <w:left w:val="single" w:sz="8" w:space="0" w:color="EF3340" w:themeColor="accent2"/>
          <w:bottom w:val="single" w:sz="8" w:space="0" w:color="EF3340" w:themeColor="accent2"/>
          <w:right w:val="single" w:sz="8" w:space="0" w:color="EF3340" w:themeColor="accent2"/>
        </w:tcBorders>
      </w:tcPr>
    </w:tblStylePr>
    <w:tblStylePr w:type="band1Horz">
      <w:tblPr/>
      <w:tcPr>
        <w:tcBorders>
          <w:top w:val="single" w:sz="8" w:space="0" w:color="EF3340" w:themeColor="accent2"/>
          <w:left w:val="single" w:sz="8" w:space="0" w:color="EF3340" w:themeColor="accent2"/>
          <w:bottom w:val="single" w:sz="8" w:space="0" w:color="EF3340" w:themeColor="accent2"/>
          <w:right w:val="single" w:sz="8" w:space="0" w:color="EF3340" w:themeColor="accent2"/>
        </w:tcBorders>
      </w:tcPr>
    </w:tblStylePr>
  </w:style>
  <w:style w:type="character" w:customStyle="1" w:styleId="intro1">
    <w:name w:val="intro1"/>
    <w:basedOn w:val="Standaardalinea-lettertype"/>
    <w:rsid w:val="00FB42C3"/>
    <w:rPr>
      <w:b/>
      <w:bCs/>
      <w:sz w:val="21"/>
      <w:szCs w:val="21"/>
    </w:rPr>
  </w:style>
  <w:style w:type="character" w:customStyle="1" w:styleId="normaltextrun">
    <w:name w:val="normaltextrun"/>
    <w:basedOn w:val="Standaardalinea-lettertype"/>
    <w:rsid w:val="007D3852"/>
  </w:style>
  <w:style w:type="character" w:customStyle="1" w:styleId="eop">
    <w:name w:val="eop"/>
    <w:basedOn w:val="Standaardalinea-lettertype"/>
    <w:rsid w:val="007D3852"/>
  </w:style>
  <w:style w:type="character" w:styleId="HTML-citaat">
    <w:name w:val="HTML Cite"/>
    <w:basedOn w:val="Standaardalinea-lettertype"/>
    <w:uiPriority w:val="99"/>
    <w:semiHidden/>
    <w:unhideWhenUsed/>
    <w:rsid w:val="009A43C4"/>
    <w:rPr>
      <w:i/>
      <w:iCs/>
    </w:rPr>
  </w:style>
  <w:style w:type="table" w:styleId="Lichtraster-accent1">
    <w:name w:val="Light Grid Accent 1"/>
    <w:basedOn w:val="Standaardtabel"/>
    <w:uiPriority w:val="62"/>
    <w:rsid w:val="009A43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nl-NL"/>
    </w:rPr>
    <w:tblPr>
      <w:tblStyleRowBandSize w:val="1"/>
      <w:tblStyleColBandSize w:val="1"/>
      <w:tblBorders>
        <w:top w:val="single" w:sz="8" w:space="0" w:color="51B5E0" w:themeColor="accent1"/>
        <w:left w:val="single" w:sz="8" w:space="0" w:color="51B5E0" w:themeColor="accent1"/>
        <w:bottom w:val="single" w:sz="8" w:space="0" w:color="51B5E0" w:themeColor="accent1"/>
        <w:right w:val="single" w:sz="8" w:space="0" w:color="51B5E0" w:themeColor="accent1"/>
        <w:insideH w:val="single" w:sz="8" w:space="0" w:color="51B5E0" w:themeColor="accent1"/>
        <w:insideV w:val="single" w:sz="8" w:space="0" w:color="51B5E0"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1B5E0" w:themeColor="accent1"/>
          <w:left w:val="single" w:sz="8" w:space="0" w:color="51B5E0" w:themeColor="accent1"/>
          <w:bottom w:val="single" w:sz="18" w:space="0" w:color="51B5E0" w:themeColor="accent1"/>
          <w:right w:val="single" w:sz="8" w:space="0" w:color="51B5E0" w:themeColor="accent1"/>
          <w:insideH w:val="nil"/>
          <w:insideV w:val="single" w:sz="8" w:space="0" w:color="51B5E0"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1B5E0" w:themeColor="accent1"/>
          <w:left w:val="single" w:sz="8" w:space="0" w:color="51B5E0" w:themeColor="accent1"/>
          <w:bottom w:val="single" w:sz="8" w:space="0" w:color="51B5E0" w:themeColor="accent1"/>
          <w:right w:val="single" w:sz="8" w:space="0" w:color="51B5E0" w:themeColor="accent1"/>
          <w:insideH w:val="nil"/>
          <w:insideV w:val="single" w:sz="8" w:space="0" w:color="51B5E0"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1B5E0" w:themeColor="accent1"/>
          <w:left w:val="single" w:sz="8" w:space="0" w:color="51B5E0" w:themeColor="accent1"/>
          <w:bottom w:val="single" w:sz="8" w:space="0" w:color="51B5E0" w:themeColor="accent1"/>
          <w:right w:val="single" w:sz="8" w:space="0" w:color="51B5E0" w:themeColor="accent1"/>
        </w:tcBorders>
      </w:tcPr>
    </w:tblStylePr>
    <w:tblStylePr w:type="band1Vert">
      <w:tblPr/>
      <w:tcPr>
        <w:tcBorders>
          <w:top w:val="single" w:sz="8" w:space="0" w:color="51B5E0" w:themeColor="accent1"/>
          <w:left w:val="single" w:sz="8" w:space="0" w:color="51B5E0" w:themeColor="accent1"/>
          <w:bottom w:val="single" w:sz="8" w:space="0" w:color="51B5E0" w:themeColor="accent1"/>
          <w:right w:val="single" w:sz="8" w:space="0" w:color="51B5E0" w:themeColor="accent1"/>
        </w:tcBorders>
        <w:shd w:val="clear" w:color="auto" w:fill="D3ECF7" w:themeFill="accent1" w:themeFillTint="3F"/>
      </w:tcPr>
    </w:tblStylePr>
    <w:tblStylePr w:type="band1Horz">
      <w:tblPr/>
      <w:tcPr>
        <w:tcBorders>
          <w:top w:val="single" w:sz="8" w:space="0" w:color="51B5E0" w:themeColor="accent1"/>
          <w:left w:val="single" w:sz="8" w:space="0" w:color="51B5E0" w:themeColor="accent1"/>
          <w:bottom w:val="single" w:sz="8" w:space="0" w:color="51B5E0" w:themeColor="accent1"/>
          <w:right w:val="single" w:sz="8" w:space="0" w:color="51B5E0" w:themeColor="accent1"/>
          <w:insideV w:val="single" w:sz="8" w:space="0" w:color="51B5E0" w:themeColor="accent1"/>
        </w:tcBorders>
        <w:shd w:val="clear" w:color="auto" w:fill="D3ECF7" w:themeFill="accent1" w:themeFillTint="3F"/>
      </w:tcPr>
    </w:tblStylePr>
    <w:tblStylePr w:type="band2Horz">
      <w:tblPr/>
      <w:tcPr>
        <w:tcBorders>
          <w:top w:val="single" w:sz="8" w:space="0" w:color="51B5E0" w:themeColor="accent1"/>
          <w:left w:val="single" w:sz="8" w:space="0" w:color="51B5E0" w:themeColor="accent1"/>
          <w:bottom w:val="single" w:sz="8" w:space="0" w:color="51B5E0" w:themeColor="accent1"/>
          <w:right w:val="single" w:sz="8" w:space="0" w:color="51B5E0" w:themeColor="accent1"/>
          <w:insideV w:val="single" w:sz="8" w:space="0" w:color="51B5E0" w:themeColor="accent1"/>
        </w:tcBorders>
      </w:tcPr>
    </w:tblStylePr>
  </w:style>
  <w:style w:type="table" w:customStyle="1" w:styleId="Rastertabel4-Accent21">
    <w:name w:val="Rastertabel 4 - Accent 21"/>
    <w:basedOn w:val="Standaardtabel"/>
    <w:uiPriority w:val="49"/>
    <w:rsid w:val="00FC5620"/>
    <w:tblPr>
      <w:tblStyleRowBandSize w:val="1"/>
      <w:tblStyleColBandSize w:val="1"/>
      <w:tblBorders>
        <w:top w:val="single" w:sz="4" w:space="0" w:color="F5848C" w:themeColor="accent2" w:themeTint="99"/>
        <w:left w:val="single" w:sz="4" w:space="0" w:color="F5848C" w:themeColor="accent2" w:themeTint="99"/>
        <w:bottom w:val="single" w:sz="4" w:space="0" w:color="F5848C" w:themeColor="accent2" w:themeTint="99"/>
        <w:right w:val="single" w:sz="4" w:space="0" w:color="F5848C" w:themeColor="accent2" w:themeTint="99"/>
        <w:insideH w:val="single" w:sz="4" w:space="0" w:color="F5848C" w:themeColor="accent2" w:themeTint="99"/>
        <w:insideV w:val="single" w:sz="4" w:space="0" w:color="F5848C" w:themeColor="accent2" w:themeTint="99"/>
      </w:tblBorders>
    </w:tblPr>
    <w:tblStylePr w:type="firstRow">
      <w:rPr>
        <w:b/>
        <w:bCs/>
        <w:color w:val="FFFFFF" w:themeColor="background1"/>
      </w:rPr>
      <w:tblPr/>
      <w:tcPr>
        <w:tcBorders>
          <w:top w:val="single" w:sz="4" w:space="0" w:color="EF3340" w:themeColor="accent2"/>
          <w:left w:val="single" w:sz="4" w:space="0" w:color="EF3340" w:themeColor="accent2"/>
          <w:bottom w:val="single" w:sz="4" w:space="0" w:color="EF3340" w:themeColor="accent2"/>
          <w:right w:val="single" w:sz="4" w:space="0" w:color="EF3340" w:themeColor="accent2"/>
          <w:insideH w:val="nil"/>
          <w:insideV w:val="nil"/>
        </w:tcBorders>
        <w:shd w:val="clear" w:color="auto" w:fill="EF3340" w:themeFill="accent2"/>
      </w:tcPr>
    </w:tblStylePr>
    <w:tblStylePr w:type="lastRow">
      <w:rPr>
        <w:b/>
        <w:bCs/>
      </w:rPr>
      <w:tblPr/>
      <w:tcPr>
        <w:tcBorders>
          <w:top w:val="double" w:sz="4" w:space="0" w:color="EF3340" w:themeColor="accent2"/>
        </w:tcBorders>
      </w:tcPr>
    </w:tblStylePr>
    <w:tblStylePr w:type="firstCol">
      <w:rPr>
        <w:b/>
        <w:bCs/>
      </w:rPr>
    </w:tblStylePr>
    <w:tblStylePr w:type="lastCol">
      <w:rPr>
        <w:b/>
        <w:bCs/>
      </w:rPr>
    </w:tblStylePr>
    <w:tblStylePr w:type="band1Vert">
      <w:tblPr/>
      <w:tcPr>
        <w:shd w:val="clear" w:color="auto" w:fill="FBD6D8" w:themeFill="accent2" w:themeFillTint="33"/>
      </w:tcPr>
    </w:tblStylePr>
    <w:tblStylePr w:type="band1Horz">
      <w:tblPr/>
      <w:tcPr>
        <w:shd w:val="clear" w:color="auto" w:fill="FBD6D8" w:themeFill="accent2" w:themeFillTint="33"/>
      </w:tcPr>
    </w:tblStylePr>
  </w:style>
  <w:style w:type="table" w:customStyle="1" w:styleId="Rastertabel5donker-Accent21">
    <w:name w:val="Rastertabel 5 donker - Accent 21"/>
    <w:basedOn w:val="Standaardtabel"/>
    <w:uiPriority w:val="50"/>
    <w:rsid w:val="00FC56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33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33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33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3340" w:themeFill="accent2"/>
      </w:tcPr>
    </w:tblStylePr>
    <w:tblStylePr w:type="band1Vert">
      <w:tblPr/>
      <w:tcPr>
        <w:shd w:val="clear" w:color="auto" w:fill="F8ADB2" w:themeFill="accent2" w:themeFillTint="66"/>
      </w:tcPr>
    </w:tblStylePr>
    <w:tblStylePr w:type="band1Horz">
      <w:tblPr/>
      <w:tcPr>
        <w:shd w:val="clear" w:color="auto" w:fill="F8ADB2" w:themeFill="accent2" w:themeFillTint="66"/>
      </w:tcPr>
    </w:tblStylePr>
  </w:style>
  <w:style w:type="table" w:styleId="Lichtelijst-accent5">
    <w:name w:val="Light List Accent 5"/>
    <w:basedOn w:val="Standaardtabel"/>
    <w:uiPriority w:val="61"/>
    <w:rsid w:val="00722733"/>
    <w:tblPr>
      <w:tblStyleRowBandSize w:val="1"/>
      <w:tblStyleColBandSize w:val="1"/>
      <w:tblBorders>
        <w:top w:val="single" w:sz="8" w:space="0" w:color="FFAD1C" w:themeColor="accent5"/>
        <w:left w:val="single" w:sz="8" w:space="0" w:color="FFAD1C" w:themeColor="accent5"/>
        <w:bottom w:val="single" w:sz="8" w:space="0" w:color="FFAD1C" w:themeColor="accent5"/>
        <w:right w:val="single" w:sz="8" w:space="0" w:color="FFAD1C" w:themeColor="accent5"/>
      </w:tblBorders>
    </w:tblPr>
    <w:tblStylePr w:type="firstRow">
      <w:pPr>
        <w:spacing w:before="0" w:after="0" w:line="240" w:lineRule="auto"/>
      </w:pPr>
      <w:rPr>
        <w:b/>
        <w:bCs/>
        <w:color w:val="FFFFFF" w:themeColor="background1"/>
      </w:rPr>
      <w:tblPr/>
      <w:tcPr>
        <w:shd w:val="clear" w:color="auto" w:fill="FFAD1C" w:themeFill="accent5"/>
      </w:tcPr>
    </w:tblStylePr>
    <w:tblStylePr w:type="lastRow">
      <w:pPr>
        <w:spacing w:before="0" w:after="0" w:line="240" w:lineRule="auto"/>
      </w:pPr>
      <w:rPr>
        <w:b/>
        <w:bCs/>
      </w:rPr>
      <w:tblPr/>
      <w:tcPr>
        <w:tcBorders>
          <w:top w:val="double" w:sz="6" w:space="0" w:color="FFAD1C" w:themeColor="accent5"/>
          <w:left w:val="single" w:sz="8" w:space="0" w:color="FFAD1C" w:themeColor="accent5"/>
          <w:bottom w:val="single" w:sz="8" w:space="0" w:color="FFAD1C" w:themeColor="accent5"/>
          <w:right w:val="single" w:sz="8" w:space="0" w:color="FFAD1C" w:themeColor="accent5"/>
        </w:tcBorders>
      </w:tcPr>
    </w:tblStylePr>
    <w:tblStylePr w:type="firstCol">
      <w:rPr>
        <w:b/>
        <w:bCs/>
      </w:rPr>
    </w:tblStylePr>
    <w:tblStylePr w:type="lastCol">
      <w:rPr>
        <w:b/>
        <w:bCs/>
      </w:rPr>
    </w:tblStylePr>
    <w:tblStylePr w:type="band1Vert">
      <w:tblPr/>
      <w:tcPr>
        <w:tcBorders>
          <w:top w:val="single" w:sz="8" w:space="0" w:color="FFAD1C" w:themeColor="accent5"/>
          <w:left w:val="single" w:sz="8" w:space="0" w:color="FFAD1C" w:themeColor="accent5"/>
          <w:bottom w:val="single" w:sz="8" w:space="0" w:color="FFAD1C" w:themeColor="accent5"/>
          <w:right w:val="single" w:sz="8" w:space="0" w:color="FFAD1C" w:themeColor="accent5"/>
        </w:tcBorders>
      </w:tcPr>
    </w:tblStylePr>
    <w:tblStylePr w:type="band1Horz">
      <w:tblPr/>
      <w:tcPr>
        <w:tcBorders>
          <w:top w:val="single" w:sz="8" w:space="0" w:color="FFAD1C" w:themeColor="accent5"/>
          <w:left w:val="single" w:sz="8" w:space="0" w:color="FFAD1C" w:themeColor="accent5"/>
          <w:bottom w:val="single" w:sz="8" w:space="0" w:color="FFAD1C" w:themeColor="accent5"/>
          <w:right w:val="single" w:sz="8" w:space="0" w:color="FFAD1C" w:themeColor="accent5"/>
        </w:tcBorders>
      </w:tcPr>
    </w:tblStylePr>
  </w:style>
  <w:style w:type="table" w:customStyle="1" w:styleId="Tabelraster2">
    <w:name w:val="Tabelraster2"/>
    <w:basedOn w:val="Standaardtabel"/>
    <w:next w:val="Tabelraster"/>
    <w:uiPriority w:val="59"/>
    <w:rsid w:val="006943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6E7561"/>
    <w:rPr>
      <w:b/>
      <w:bCs/>
    </w:rPr>
  </w:style>
  <w:style w:type="paragraph" w:styleId="Citaat">
    <w:name w:val="Quote"/>
    <w:basedOn w:val="Standaard"/>
    <w:next w:val="Standaard"/>
    <w:link w:val="CitaatChar"/>
    <w:uiPriority w:val="29"/>
    <w:qFormat/>
    <w:rsid w:val="0019041F"/>
    <w:rPr>
      <w:i/>
      <w:iCs/>
      <w:color w:val="003F54" w:themeColor="text1"/>
    </w:rPr>
  </w:style>
  <w:style w:type="character" w:customStyle="1" w:styleId="CitaatChar">
    <w:name w:val="Citaat Char"/>
    <w:basedOn w:val="Standaardalinea-lettertype"/>
    <w:link w:val="Citaat"/>
    <w:uiPriority w:val="29"/>
    <w:rsid w:val="0019041F"/>
    <w:rPr>
      <w:rFonts w:asciiTheme="minorHAnsi" w:hAnsiTheme="minorHAnsi"/>
      <w:i/>
      <w:iCs/>
      <w:color w:val="003F54" w:themeColor="text1"/>
    </w:rPr>
  </w:style>
  <w:style w:type="table" w:styleId="Lichtraster-accent2">
    <w:name w:val="Light Grid Accent 2"/>
    <w:basedOn w:val="Standaardtabel"/>
    <w:uiPriority w:val="62"/>
    <w:rsid w:val="00EA6161"/>
    <w:tblPr>
      <w:tblStyleRowBandSize w:val="1"/>
      <w:tblStyleColBandSize w:val="1"/>
      <w:tblBorders>
        <w:top w:val="single" w:sz="8" w:space="0" w:color="EF3340" w:themeColor="accent2"/>
        <w:left w:val="single" w:sz="8" w:space="0" w:color="EF3340" w:themeColor="accent2"/>
        <w:bottom w:val="single" w:sz="8" w:space="0" w:color="EF3340" w:themeColor="accent2"/>
        <w:right w:val="single" w:sz="8" w:space="0" w:color="EF3340" w:themeColor="accent2"/>
        <w:insideH w:val="single" w:sz="8" w:space="0" w:color="EF3340" w:themeColor="accent2"/>
        <w:insideV w:val="single" w:sz="8" w:space="0" w:color="EF33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3340" w:themeColor="accent2"/>
          <w:left w:val="single" w:sz="8" w:space="0" w:color="EF3340" w:themeColor="accent2"/>
          <w:bottom w:val="single" w:sz="18" w:space="0" w:color="EF3340" w:themeColor="accent2"/>
          <w:right w:val="single" w:sz="8" w:space="0" w:color="EF3340" w:themeColor="accent2"/>
          <w:insideH w:val="nil"/>
          <w:insideV w:val="single" w:sz="8" w:space="0" w:color="EF33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3340" w:themeColor="accent2"/>
          <w:left w:val="single" w:sz="8" w:space="0" w:color="EF3340" w:themeColor="accent2"/>
          <w:bottom w:val="single" w:sz="8" w:space="0" w:color="EF3340" w:themeColor="accent2"/>
          <w:right w:val="single" w:sz="8" w:space="0" w:color="EF3340" w:themeColor="accent2"/>
          <w:insideH w:val="nil"/>
          <w:insideV w:val="single" w:sz="8" w:space="0" w:color="EF33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3340" w:themeColor="accent2"/>
          <w:left w:val="single" w:sz="8" w:space="0" w:color="EF3340" w:themeColor="accent2"/>
          <w:bottom w:val="single" w:sz="8" w:space="0" w:color="EF3340" w:themeColor="accent2"/>
          <w:right w:val="single" w:sz="8" w:space="0" w:color="EF3340" w:themeColor="accent2"/>
        </w:tcBorders>
      </w:tcPr>
    </w:tblStylePr>
    <w:tblStylePr w:type="band1Vert">
      <w:tblPr/>
      <w:tcPr>
        <w:tcBorders>
          <w:top w:val="single" w:sz="8" w:space="0" w:color="EF3340" w:themeColor="accent2"/>
          <w:left w:val="single" w:sz="8" w:space="0" w:color="EF3340" w:themeColor="accent2"/>
          <w:bottom w:val="single" w:sz="8" w:space="0" w:color="EF3340" w:themeColor="accent2"/>
          <w:right w:val="single" w:sz="8" w:space="0" w:color="EF3340" w:themeColor="accent2"/>
        </w:tcBorders>
        <w:shd w:val="clear" w:color="auto" w:fill="FBCCCF" w:themeFill="accent2" w:themeFillTint="3F"/>
      </w:tcPr>
    </w:tblStylePr>
    <w:tblStylePr w:type="band1Horz">
      <w:tblPr/>
      <w:tcPr>
        <w:tcBorders>
          <w:top w:val="single" w:sz="8" w:space="0" w:color="EF3340" w:themeColor="accent2"/>
          <w:left w:val="single" w:sz="8" w:space="0" w:color="EF3340" w:themeColor="accent2"/>
          <w:bottom w:val="single" w:sz="8" w:space="0" w:color="EF3340" w:themeColor="accent2"/>
          <w:right w:val="single" w:sz="8" w:space="0" w:color="EF3340" w:themeColor="accent2"/>
          <w:insideV w:val="single" w:sz="8" w:space="0" w:color="EF3340" w:themeColor="accent2"/>
        </w:tcBorders>
        <w:shd w:val="clear" w:color="auto" w:fill="FBCCCF" w:themeFill="accent2" w:themeFillTint="3F"/>
      </w:tcPr>
    </w:tblStylePr>
    <w:tblStylePr w:type="band2Horz">
      <w:tblPr/>
      <w:tcPr>
        <w:tcBorders>
          <w:top w:val="single" w:sz="8" w:space="0" w:color="EF3340" w:themeColor="accent2"/>
          <w:left w:val="single" w:sz="8" w:space="0" w:color="EF3340" w:themeColor="accent2"/>
          <w:bottom w:val="single" w:sz="8" w:space="0" w:color="EF3340" w:themeColor="accent2"/>
          <w:right w:val="single" w:sz="8" w:space="0" w:color="EF3340" w:themeColor="accent2"/>
          <w:insideV w:val="single" w:sz="8" w:space="0" w:color="EF3340" w:themeColor="accent2"/>
        </w:tcBorders>
      </w:tcPr>
    </w:tblStylePr>
  </w:style>
  <w:style w:type="table" w:styleId="Gemiddeldearcering1-accent4">
    <w:name w:val="Medium Shading 1 Accent 4"/>
    <w:basedOn w:val="Standaardtabel"/>
    <w:uiPriority w:val="63"/>
    <w:rsid w:val="00EA6161"/>
    <w:tblPr>
      <w:tblStyleRowBandSize w:val="1"/>
      <w:tblStyleColBandSize w:val="1"/>
      <w:tblBorders>
        <w:top w:val="single" w:sz="8" w:space="0" w:color="ABC0B1" w:themeColor="accent4" w:themeTint="BF"/>
        <w:left w:val="single" w:sz="8" w:space="0" w:color="ABC0B1" w:themeColor="accent4" w:themeTint="BF"/>
        <w:bottom w:val="single" w:sz="8" w:space="0" w:color="ABC0B1" w:themeColor="accent4" w:themeTint="BF"/>
        <w:right w:val="single" w:sz="8" w:space="0" w:color="ABC0B1" w:themeColor="accent4" w:themeTint="BF"/>
        <w:insideH w:val="single" w:sz="8" w:space="0" w:color="ABC0B1" w:themeColor="accent4" w:themeTint="BF"/>
      </w:tblBorders>
    </w:tblPr>
    <w:tblStylePr w:type="firstRow">
      <w:pPr>
        <w:spacing w:before="0" w:after="0" w:line="240" w:lineRule="auto"/>
      </w:pPr>
      <w:rPr>
        <w:b/>
        <w:bCs/>
        <w:color w:val="FFFFFF" w:themeColor="background1"/>
      </w:rPr>
      <w:tblPr/>
      <w:tcPr>
        <w:tcBorders>
          <w:top w:val="single" w:sz="8" w:space="0" w:color="ABC0B1" w:themeColor="accent4" w:themeTint="BF"/>
          <w:left w:val="single" w:sz="8" w:space="0" w:color="ABC0B1" w:themeColor="accent4" w:themeTint="BF"/>
          <w:bottom w:val="single" w:sz="8" w:space="0" w:color="ABC0B1" w:themeColor="accent4" w:themeTint="BF"/>
          <w:right w:val="single" w:sz="8" w:space="0" w:color="ABC0B1" w:themeColor="accent4" w:themeTint="BF"/>
          <w:insideH w:val="nil"/>
          <w:insideV w:val="nil"/>
        </w:tcBorders>
        <w:shd w:val="clear" w:color="auto" w:fill="90AC97" w:themeFill="accent4"/>
      </w:tcPr>
    </w:tblStylePr>
    <w:tblStylePr w:type="lastRow">
      <w:pPr>
        <w:spacing w:before="0" w:after="0" w:line="240" w:lineRule="auto"/>
      </w:pPr>
      <w:rPr>
        <w:b/>
        <w:bCs/>
      </w:rPr>
      <w:tblPr/>
      <w:tcPr>
        <w:tcBorders>
          <w:top w:val="double" w:sz="6" w:space="0" w:color="ABC0B1" w:themeColor="accent4" w:themeTint="BF"/>
          <w:left w:val="single" w:sz="8" w:space="0" w:color="ABC0B1" w:themeColor="accent4" w:themeTint="BF"/>
          <w:bottom w:val="single" w:sz="8" w:space="0" w:color="ABC0B1" w:themeColor="accent4" w:themeTint="BF"/>
          <w:right w:val="single" w:sz="8" w:space="0" w:color="ABC0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AE5" w:themeFill="accent4" w:themeFillTint="3F"/>
      </w:tcPr>
    </w:tblStylePr>
    <w:tblStylePr w:type="band1Horz">
      <w:tblPr/>
      <w:tcPr>
        <w:tcBorders>
          <w:insideH w:val="nil"/>
          <w:insideV w:val="nil"/>
        </w:tcBorders>
        <w:shd w:val="clear" w:color="auto" w:fill="E3EAE5"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A6161"/>
    <w:tblPr>
      <w:tblStyleRowBandSize w:val="1"/>
      <w:tblStyleColBandSize w:val="1"/>
      <w:tblBorders>
        <w:top w:val="single" w:sz="8" w:space="0" w:color="B2B19F" w:themeColor="accent3" w:themeTint="BF"/>
        <w:left w:val="single" w:sz="8" w:space="0" w:color="B2B19F" w:themeColor="accent3" w:themeTint="BF"/>
        <w:bottom w:val="single" w:sz="8" w:space="0" w:color="B2B19F" w:themeColor="accent3" w:themeTint="BF"/>
        <w:right w:val="single" w:sz="8" w:space="0" w:color="B2B19F" w:themeColor="accent3" w:themeTint="BF"/>
        <w:insideH w:val="single" w:sz="8" w:space="0" w:color="B2B19F" w:themeColor="accent3" w:themeTint="BF"/>
      </w:tblBorders>
    </w:tblPr>
    <w:tblStylePr w:type="firstRow">
      <w:pPr>
        <w:spacing w:before="0" w:after="0" w:line="240" w:lineRule="auto"/>
      </w:pPr>
      <w:rPr>
        <w:b/>
        <w:bCs/>
        <w:color w:val="FFFFFF" w:themeColor="background1"/>
      </w:rPr>
      <w:tblPr/>
      <w:tcPr>
        <w:tcBorders>
          <w:top w:val="single" w:sz="8" w:space="0" w:color="B2B19F" w:themeColor="accent3" w:themeTint="BF"/>
          <w:left w:val="single" w:sz="8" w:space="0" w:color="B2B19F" w:themeColor="accent3" w:themeTint="BF"/>
          <w:bottom w:val="single" w:sz="8" w:space="0" w:color="B2B19F" w:themeColor="accent3" w:themeTint="BF"/>
          <w:right w:val="single" w:sz="8" w:space="0" w:color="B2B19F" w:themeColor="accent3" w:themeTint="BF"/>
          <w:insideH w:val="nil"/>
          <w:insideV w:val="nil"/>
        </w:tcBorders>
        <w:shd w:val="clear" w:color="auto" w:fill="99987F" w:themeFill="accent3"/>
      </w:tcPr>
    </w:tblStylePr>
    <w:tblStylePr w:type="lastRow">
      <w:pPr>
        <w:spacing w:before="0" w:after="0" w:line="240" w:lineRule="auto"/>
      </w:pPr>
      <w:rPr>
        <w:b/>
        <w:bCs/>
      </w:rPr>
      <w:tblPr/>
      <w:tcPr>
        <w:tcBorders>
          <w:top w:val="double" w:sz="6" w:space="0" w:color="B2B19F" w:themeColor="accent3" w:themeTint="BF"/>
          <w:left w:val="single" w:sz="8" w:space="0" w:color="B2B19F" w:themeColor="accent3" w:themeTint="BF"/>
          <w:bottom w:val="single" w:sz="8" w:space="0" w:color="B2B19F" w:themeColor="accent3" w:themeTint="BF"/>
          <w:right w:val="single" w:sz="8" w:space="0" w:color="B2B1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DF" w:themeFill="accent3" w:themeFillTint="3F"/>
      </w:tcPr>
    </w:tblStylePr>
    <w:tblStylePr w:type="band1Horz">
      <w:tblPr/>
      <w:tcPr>
        <w:tcBorders>
          <w:insideH w:val="nil"/>
          <w:insideV w:val="nil"/>
        </w:tcBorders>
        <w:shd w:val="clear" w:color="auto" w:fill="E5E5DF" w:themeFill="accent3" w:themeFillTint="3F"/>
      </w:tcPr>
    </w:tblStylePr>
    <w:tblStylePr w:type="band2Horz">
      <w:tblPr/>
      <w:tcPr>
        <w:tcBorders>
          <w:insideH w:val="nil"/>
          <w:insideV w:val="nil"/>
        </w:tcBorders>
      </w:tcPr>
    </w:tblStylePr>
  </w:style>
  <w:style w:type="paragraph" w:styleId="Bijschrift">
    <w:name w:val="caption"/>
    <w:basedOn w:val="Standaard"/>
    <w:next w:val="Standaard"/>
    <w:uiPriority w:val="35"/>
    <w:unhideWhenUsed/>
    <w:qFormat/>
    <w:rsid w:val="00E448DA"/>
    <w:pPr>
      <w:spacing w:after="200"/>
    </w:pPr>
    <w:rPr>
      <w:bCs/>
      <w:color w:val="003F54" w:themeColor="text2"/>
      <w:sz w:val="18"/>
      <w:szCs w:val="18"/>
    </w:rPr>
  </w:style>
  <w:style w:type="table" w:styleId="Gemiddeldearcering1-accent2">
    <w:name w:val="Medium Shading 1 Accent 2"/>
    <w:basedOn w:val="Standaardtabel"/>
    <w:uiPriority w:val="63"/>
    <w:rsid w:val="00E448DA"/>
    <w:tblPr>
      <w:tblStyleRowBandSize w:val="1"/>
      <w:tblStyleColBandSize w:val="1"/>
      <w:tblBorders>
        <w:top w:val="single" w:sz="8" w:space="0" w:color="F3666F" w:themeColor="accent2" w:themeTint="BF"/>
        <w:left w:val="single" w:sz="8" w:space="0" w:color="F3666F" w:themeColor="accent2" w:themeTint="BF"/>
        <w:bottom w:val="single" w:sz="8" w:space="0" w:color="F3666F" w:themeColor="accent2" w:themeTint="BF"/>
        <w:right w:val="single" w:sz="8" w:space="0" w:color="F3666F" w:themeColor="accent2" w:themeTint="BF"/>
        <w:insideH w:val="single" w:sz="8" w:space="0" w:color="F3666F" w:themeColor="accent2" w:themeTint="BF"/>
      </w:tblBorders>
    </w:tblPr>
    <w:tblStylePr w:type="firstRow">
      <w:pPr>
        <w:spacing w:before="0" w:after="0" w:line="240" w:lineRule="auto"/>
      </w:pPr>
      <w:rPr>
        <w:b/>
        <w:bCs/>
        <w:color w:val="FFFFFF" w:themeColor="background1"/>
      </w:rPr>
      <w:tblPr/>
      <w:tcPr>
        <w:tcBorders>
          <w:top w:val="single" w:sz="8" w:space="0" w:color="F3666F" w:themeColor="accent2" w:themeTint="BF"/>
          <w:left w:val="single" w:sz="8" w:space="0" w:color="F3666F" w:themeColor="accent2" w:themeTint="BF"/>
          <w:bottom w:val="single" w:sz="8" w:space="0" w:color="F3666F" w:themeColor="accent2" w:themeTint="BF"/>
          <w:right w:val="single" w:sz="8" w:space="0" w:color="F3666F" w:themeColor="accent2" w:themeTint="BF"/>
          <w:insideH w:val="nil"/>
          <w:insideV w:val="nil"/>
        </w:tcBorders>
        <w:shd w:val="clear" w:color="auto" w:fill="EF3340" w:themeFill="accent2"/>
      </w:tcPr>
    </w:tblStylePr>
    <w:tblStylePr w:type="lastRow">
      <w:pPr>
        <w:spacing w:before="0" w:after="0" w:line="240" w:lineRule="auto"/>
      </w:pPr>
      <w:rPr>
        <w:b/>
        <w:bCs/>
      </w:rPr>
      <w:tblPr/>
      <w:tcPr>
        <w:tcBorders>
          <w:top w:val="double" w:sz="6" w:space="0" w:color="F3666F" w:themeColor="accent2" w:themeTint="BF"/>
          <w:left w:val="single" w:sz="8" w:space="0" w:color="F3666F" w:themeColor="accent2" w:themeTint="BF"/>
          <w:bottom w:val="single" w:sz="8" w:space="0" w:color="F3666F" w:themeColor="accent2" w:themeTint="BF"/>
          <w:right w:val="single" w:sz="8" w:space="0" w:color="F366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CCCF" w:themeFill="accent2" w:themeFillTint="3F"/>
      </w:tcPr>
    </w:tblStylePr>
    <w:tblStylePr w:type="band1Horz">
      <w:tblPr/>
      <w:tcPr>
        <w:tcBorders>
          <w:insideH w:val="nil"/>
          <w:insideV w:val="nil"/>
        </w:tcBorders>
        <w:shd w:val="clear" w:color="auto" w:fill="FBCCCF" w:themeFill="accent2"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E448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F5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F54" w:themeFill="text1"/>
      </w:tcPr>
    </w:tblStylePr>
    <w:tblStylePr w:type="lastCol">
      <w:rPr>
        <w:b/>
        <w:bCs/>
        <w:color w:val="FFFFFF" w:themeColor="background1"/>
      </w:rPr>
      <w:tblPr/>
      <w:tcPr>
        <w:tcBorders>
          <w:left w:val="nil"/>
          <w:right w:val="nil"/>
          <w:insideH w:val="nil"/>
          <w:insideV w:val="nil"/>
        </w:tcBorders>
        <w:shd w:val="clear" w:color="auto" w:fill="003F5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
    <w:name w:val="Medium Shading 1"/>
    <w:basedOn w:val="Standaardtabel"/>
    <w:uiPriority w:val="63"/>
    <w:rsid w:val="00E448DA"/>
    <w:tblPr>
      <w:tblStyleRowBandSize w:val="1"/>
      <w:tblStyleColBandSize w:val="1"/>
      <w:tblBorders>
        <w:top w:val="single" w:sz="8" w:space="0" w:color="008EBE" w:themeColor="text1" w:themeTint="BF"/>
        <w:left w:val="single" w:sz="8" w:space="0" w:color="008EBE" w:themeColor="text1" w:themeTint="BF"/>
        <w:bottom w:val="single" w:sz="8" w:space="0" w:color="008EBE" w:themeColor="text1" w:themeTint="BF"/>
        <w:right w:val="single" w:sz="8" w:space="0" w:color="008EBE" w:themeColor="text1" w:themeTint="BF"/>
        <w:insideH w:val="single" w:sz="8" w:space="0" w:color="008EBE" w:themeColor="text1" w:themeTint="BF"/>
      </w:tblBorders>
    </w:tblPr>
    <w:tblStylePr w:type="firstRow">
      <w:pPr>
        <w:spacing w:before="0" w:after="0" w:line="240" w:lineRule="auto"/>
      </w:pPr>
      <w:rPr>
        <w:b/>
        <w:bCs/>
        <w:color w:val="FFFFFF" w:themeColor="background1"/>
      </w:rPr>
      <w:tblPr/>
      <w:tcPr>
        <w:tcBorders>
          <w:top w:val="single" w:sz="8" w:space="0" w:color="008EBE" w:themeColor="text1" w:themeTint="BF"/>
          <w:left w:val="single" w:sz="8" w:space="0" w:color="008EBE" w:themeColor="text1" w:themeTint="BF"/>
          <w:bottom w:val="single" w:sz="8" w:space="0" w:color="008EBE" w:themeColor="text1" w:themeTint="BF"/>
          <w:right w:val="single" w:sz="8" w:space="0" w:color="008EBE" w:themeColor="text1" w:themeTint="BF"/>
          <w:insideH w:val="nil"/>
          <w:insideV w:val="nil"/>
        </w:tcBorders>
        <w:shd w:val="clear" w:color="auto" w:fill="003F54" w:themeFill="text1"/>
      </w:tcPr>
    </w:tblStylePr>
    <w:tblStylePr w:type="lastRow">
      <w:pPr>
        <w:spacing w:before="0" w:after="0" w:line="240" w:lineRule="auto"/>
      </w:pPr>
      <w:rPr>
        <w:b/>
        <w:bCs/>
      </w:rPr>
      <w:tblPr/>
      <w:tcPr>
        <w:tcBorders>
          <w:top w:val="double" w:sz="6" w:space="0" w:color="008EBE" w:themeColor="text1" w:themeTint="BF"/>
          <w:left w:val="single" w:sz="8" w:space="0" w:color="008EBE" w:themeColor="text1" w:themeTint="BF"/>
          <w:bottom w:val="single" w:sz="8" w:space="0" w:color="008EBE" w:themeColor="text1" w:themeTint="BF"/>
          <w:right w:val="single" w:sz="8" w:space="0" w:color="008EBE" w:themeColor="text1" w:themeTint="BF"/>
          <w:insideH w:val="nil"/>
          <w:insideV w:val="nil"/>
        </w:tcBorders>
      </w:tcPr>
    </w:tblStylePr>
    <w:tblStylePr w:type="firstCol">
      <w:rPr>
        <w:b/>
        <w:bCs/>
      </w:rPr>
    </w:tblStylePr>
    <w:tblStylePr w:type="lastCol">
      <w:rPr>
        <w:b/>
        <w:bCs/>
      </w:rPr>
    </w:tblStylePr>
    <w:tblStylePr w:type="band1Vert">
      <w:tblPr/>
      <w:tcPr>
        <w:shd w:val="clear" w:color="auto" w:fill="95E4FF" w:themeFill="text1" w:themeFillTint="3F"/>
      </w:tcPr>
    </w:tblStylePr>
    <w:tblStylePr w:type="band1Horz">
      <w:tblPr/>
      <w:tcPr>
        <w:tcBorders>
          <w:insideH w:val="nil"/>
          <w:insideV w:val="nil"/>
        </w:tcBorders>
        <w:shd w:val="clear" w:color="auto" w:fill="95E4FF" w:themeFill="text1" w:themeFillTint="3F"/>
      </w:tcPr>
    </w:tblStylePr>
    <w:tblStylePr w:type="band2Horz">
      <w:tblPr/>
      <w:tcPr>
        <w:tcBorders>
          <w:insideH w:val="nil"/>
          <w:insideV w:val="nil"/>
        </w:tcBorders>
      </w:tcPr>
    </w:tblStylePr>
  </w:style>
  <w:style w:type="table" w:styleId="Lichtelijst">
    <w:name w:val="Light List"/>
    <w:basedOn w:val="Standaardtabel"/>
    <w:uiPriority w:val="61"/>
    <w:rsid w:val="00E448DA"/>
    <w:tblPr>
      <w:tblStyleRowBandSize w:val="1"/>
      <w:tblStyleColBandSize w:val="1"/>
      <w:tblBorders>
        <w:top w:val="single" w:sz="8" w:space="0" w:color="003F54" w:themeColor="text1"/>
        <w:left w:val="single" w:sz="8" w:space="0" w:color="003F54" w:themeColor="text1"/>
        <w:bottom w:val="single" w:sz="8" w:space="0" w:color="003F54" w:themeColor="text1"/>
        <w:right w:val="single" w:sz="8" w:space="0" w:color="003F54" w:themeColor="text1"/>
      </w:tblBorders>
    </w:tblPr>
    <w:tblStylePr w:type="firstRow">
      <w:pPr>
        <w:spacing w:before="0" w:after="0" w:line="240" w:lineRule="auto"/>
      </w:pPr>
      <w:rPr>
        <w:b/>
        <w:bCs/>
        <w:color w:val="FFFFFF" w:themeColor="background1"/>
      </w:rPr>
      <w:tblPr/>
      <w:tcPr>
        <w:shd w:val="clear" w:color="auto" w:fill="003F54" w:themeFill="text1"/>
      </w:tcPr>
    </w:tblStylePr>
    <w:tblStylePr w:type="lastRow">
      <w:pPr>
        <w:spacing w:before="0" w:after="0" w:line="240" w:lineRule="auto"/>
      </w:pPr>
      <w:rPr>
        <w:b/>
        <w:bCs/>
      </w:rPr>
      <w:tblPr/>
      <w:tcPr>
        <w:tcBorders>
          <w:top w:val="double" w:sz="6" w:space="0" w:color="003F54" w:themeColor="text1"/>
          <w:left w:val="single" w:sz="8" w:space="0" w:color="003F54" w:themeColor="text1"/>
          <w:bottom w:val="single" w:sz="8" w:space="0" w:color="003F54" w:themeColor="text1"/>
          <w:right w:val="single" w:sz="8" w:space="0" w:color="003F54" w:themeColor="text1"/>
        </w:tcBorders>
      </w:tcPr>
    </w:tblStylePr>
    <w:tblStylePr w:type="firstCol">
      <w:rPr>
        <w:b/>
        <w:bCs/>
      </w:rPr>
    </w:tblStylePr>
    <w:tblStylePr w:type="lastCol">
      <w:rPr>
        <w:b/>
        <w:bCs/>
      </w:rPr>
    </w:tblStylePr>
    <w:tblStylePr w:type="band1Vert">
      <w:tblPr/>
      <w:tcPr>
        <w:tcBorders>
          <w:top w:val="single" w:sz="8" w:space="0" w:color="003F54" w:themeColor="text1"/>
          <w:left w:val="single" w:sz="8" w:space="0" w:color="003F54" w:themeColor="text1"/>
          <w:bottom w:val="single" w:sz="8" w:space="0" w:color="003F54" w:themeColor="text1"/>
          <w:right w:val="single" w:sz="8" w:space="0" w:color="003F54" w:themeColor="text1"/>
        </w:tcBorders>
      </w:tcPr>
    </w:tblStylePr>
    <w:tblStylePr w:type="band1Horz">
      <w:tblPr/>
      <w:tcPr>
        <w:tcBorders>
          <w:top w:val="single" w:sz="8" w:space="0" w:color="003F54" w:themeColor="text1"/>
          <w:left w:val="single" w:sz="8" w:space="0" w:color="003F54" w:themeColor="text1"/>
          <w:bottom w:val="single" w:sz="8" w:space="0" w:color="003F54" w:themeColor="text1"/>
          <w:right w:val="single" w:sz="8" w:space="0" w:color="003F54" w:themeColor="text1"/>
        </w:tcBorders>
      </w:tcPr>
    </w:tblStylePr>
  </w:style>
  <w:style w:type="table" w:styleId="Gemiddeldelijst2">
    <w:name w:val="Medium List 2"/>
    <w:basedOn w:val="Standaardtabel"/>
    <w:uiPriority w:val="66"/>
    <w:rsid w:val="00BF1D88"/>
    <w:rPr>
      <w:rFonts w:asciiTheme="majorHAnsi" w:eastAsiaTheme="majorEastAsia" w:hAnsiTheme="majorHAnsi" w:cstheme="majorBidi"/>
      <w:color w:val="003F54" w:themeColor="text1"/>
    </w:rPr>
    <w:tblPr>
      <w:tblStyleRowBandSize w:val="1"/>
      <w:tblStyleColBandSize w:val="1"/>
      <w:tblBorders>
        <w:top w:val="single" w:sz="8" w:space="0" w:color="003F54" w:themeColor="text1"/>
        <w:left w:val="single" w:sz="8" w:space="0" w:color="003F54" w:themeColor="text1"/>
        <w:bottom w:val="single" w:sz="8" w:space="0" w:color="003F54" w:themeColor="text1"/>
        <w:right w:val="single" w:sz="8" w:space="0" w:color="003F54" w:themeColor="text1"/>
      </w:tblBorders>
    </w:tblPr>
    <w:tblStylePr w:type="firstRow">
      <w:rPr>
        <w:sz w:val="24"/>
        <w:szCs w:val="24"/>
      </w:rPr>
      <w:tblPr/>
      <w:tcPr>
        <w:tcBorders>
          <w:top w:val="nil"/>
          <w:left w:val="nil"/>
          <w:bottom w:val="single" w:sz="24" w:space="0" w:color="003F54" w:themeColor="text1"/>
          <w:right w:val="nil"/>
          <w:insideH w:val="nil"/>
          <w:insideV w:val="nil"/>
        </w:tcBorders>
        <w:shd w:val="clear" w:color="auto" w:fill="FFFFFF" w:themeFill="background1"/>
      </w:tcPr>
    </w:tblStylePr>
    <w:tblStylePr w:type="lastRow">
      <w:tblPr/>
      <w:tcPr>
        <w:tcBorders>
          <w:top w:val="single" w:sz="8" w:space="0" w:color="003F5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F54" w:themeColor="text1"/>
          <w:insideH w:val="nil"/>
          <w:insideV w:val="nil"/>
        </w:tcBorders>
        <w:shd w:val="clear" w:color="auto" w:fill="FFFFFF" w:themeFill="background1"/>
      </w:tcPr>
    </w:tblStylePr>
    <w:tblStylePr w:type="lastCol">
      <w:tblPr/>
      <w:tcPr>
        <w:tcBorders>
          <w:top w:val="nil"/>
          <w:left w:val="single" w:sz="8" w:space="0" w:color="003F5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E4FF" w:themeFill="text1" w:themeFillTint="3F"/>
      </w:tcPr>
    </w:tblStylePr>
    <w:tblStylePr w:type="band1Horz">
      <w:tblPr/>
      <w:tcPr>
        <w:tcBorders>
          <w:top w:val="nil"/>
          <w:bottom w:val="nil"/>
          <w:insideH w:val="nil"/>
          <w:insideV w:val="nil"/>
        </w:tcBorders>
        <w:shd w:val="clear" w:color="auto" w:fill="95E4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5donker-Accent1">
    <w:name w:val="Grid Table 5 Dark Accent 1"/>
    <w:basedOn w:val="Standaardtabel"/>
    <w:uiPriority w:val="50"/>
    <w:rsid w:val="00B56D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B5E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B5E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B5E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B5E0" w:themeFill="accent1"/>
      </w:tcPr>
    </w:tblStylePr>
    <w:tblStylePr w:type="band1Vert">
      <w:tblPr/>
      <w:tcPr>
        <w:shd w:val="clear" w:color="auto" w:fill="B9E1F2" w:themeFill="accent1" w:themeFillTint="66"/>
      </w:tcPr>
    </w:tblStylePr>
    <w:tblStylePr w:type="band1Horz">
      <w:tblPr/>
      <w:tcPr>
        <w:shd w:val="clear" w:color="auto" w:fill="B9E1F2" w:themeFill="accent1" w:themeFillTint="66"/>
      </w:tcPr>
    </w:tblStylePr>
  </w:style>
  <w:style w:type="paragraph" w:styleId="Titel">
    <w:name w:val="Title"/>
    <w:basedOn w:val="Standaard"/>
    <w:next w:val="Standaard"/>
    <w:link w:val="TitelChar"/>
    <w:uiPriority w:val="10"/>
    <w:qFormat/>
    <w:rsid w:val="00694716"/>
    <w:pPr>
      <w:spacing w:after="0"/>
      <w:contextualSpacing/>
      <w:jc w:val="left"/>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94716"/>
    <w:rPr>
      <w:rFonts w:asciiTheme="majorHAnsi" w:eastAsiaTheme="majorEastAsia" w:hAnsiTheme="majorHAnsi" w:cstheme="majorBidi"/>
      <w:spacing w:val="-10"/>
      <w:kern w:val="28"/>
      <w:sz w:val="56"/>
      <w:szCs w:val="56"/>
    </w:rPr>
  </w:style>
  <w:style w:type="character" w:customStyle="1" w:styleId="LijstalineaChar">
    <w:name w:val="Lijstalinea Char"/>
    <w:link w:val="Lijstalinea"/>
    <w:uiPriority w:val="34"/>
    <w:rsid w:val="00980CB1"/>
    <w:rPr>
      <w:rFonts w:ascii="Segoe UI" w:hAnsi="Segoe UI" w:cs="Arial Unicode MS"/>
      <w:color w:val="000000"/>
      <w:szCs w:val="22"/>
      <w:u w:color="000000"/>
    </w:rPr>
  </w:style>
  <w:style w:type="character" w:styleId="Intensievebenadrukking">
    <w:name w:val="Intense Emphasis"/>
    <w:basedOn w:val="Standaardalinea-lettertype"/>
    <w:uiPriority w:val="21"/>
    <w:qFormat/>
    <w:rsid w:val="0014564C"/>
    <w:rPr>
      <w:rFonts w:ascii="Segoe UI" w:hAnsi="Segoe UI" w:cs="Segoe UI"/>
      <w:i/>
      <w:iCs/>
      <w:color w:val="51B5E0" w:themeColor="accent1"/>
    </w:rPr>
  </w:style>
  <w:style w:type="paragraph" w:customStyle="1" w:styleId="Default">
    <w:name w:val="Default"/>
    <w:rsid w:val="00AD28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egoe UI" w:eastAsiaTheme="minorHAnsi" w:hAnsi="Segoe UI" w:cs="Segoe UI"/>
      <w:color w:val="000000"/>
      <w:sz w:val="24"/>
      <w:szCs w:val="24"/>
      <w:bdr w:val="none" w:sz="0" w:space="0" w:color="auto"/>
    </w:rPr>
  </w:style>
  <w:style w:type="table" w:customStyle="1" w:styleId="Rastertabel5donker-Accent11">
    <w:name w:val="Rastertabel 5 donker - Accent 11"/>
    <w:basedOn w:val="Standaardtabel"/>
    <w:uiPriority w:val="50"/>
    <w:rsid w:val="006371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B5E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B5E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B5E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B5E0" w:themeFill="accent1"/>
      </w:tcPr>
    </w:tblStylePr>
    <w:tblStylePr w:type="band1Vert">
      <w:tblPr/>
      <w:tcPr>
        <w:shd w:val="clear" w:color="auto" w:fill="B9E1F2" w:themeFill="accent1" w:themeFillTint="66"/>
      </w:tcPr>
    </w:tblStylePr>
    <w:tblStylePr w:type="band1Horz">
      <w:tblPr/>
      <w:tcPr>
        <w:shd w:val="clear" w:color="auto" w:fill="B9E1F2"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950">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323701235">
      <w:bodyDiv w:val="1"/>
      <w:marLeft w:val="0"/>
      <w:marRight w:val="0"/>
      <w:marTop w:val="0"/>
      <w:marBottom w:val="0"/>
      <w:divBdr>
        <w:top w:val="none" w:sz="0" w:space="0" w:color="auto"/>
        <w:left w:val="none" w:sz="0" w:space="0" w:color="auto"/>
        <w:bottom w:val="none" w:sz="0" w:space="0" w:color="auto"/>
        <w:right w:val="none" w:sz="0" w:space="0" w:color="auto"/>
      </w:divBdr>
    </w:div>
    <w:div w:id="345519853">
      <w:bodyDiv w:val="1"/>
      <w:marLeft w:val="0"/>
      <w:marRight w:val="0"/>
      <w:marTop w:val="0"/>
      <w:marBottom w:val="0"/>
      <w:divBdr>
        <w:top w:val="none" w:sz="0" w:space="0" w:color="auto"/>
        <w:left w:val="none" w:sz="0" w:space="0" w:color="auto"/>
        <w:bottom w:val="none" w:sz="0" w:space="0" w:color="auto"/>
        <w:right w:val="none" w:sz="0" w:space="0" w:color="auto"/>
      </w:divBdr>
    </w:div>
    <w:div w:id="360399264">
      <w:bodyDiv w:val="1"/>
      <w:marLeft w:val="0"/>
      <w:marRight w:val="0"/>
      <w:marTop w:val="0"/>
      <w:marBottom w:val="0"/>
      <w:divBdr>
        <w:top w:val="none" w:sz="0" w:space="0" w:color="auto"/>
        <w:left w:val="none" w:sz="0" w:space="0" w:color="auto"/>
        <w:bottom w:val="none" w:sz="0" w:space="0" w:color="auto"/>
        <w:right w:val="none" w:sz="0" w:space="0" w:color="auto"/>
      </w:divBdr>
      <w:divsChild>
        <w:div w:id="531308486">
          <w:marLeft w:val="547"/>
          <w:marRight w:val="0"/>
          <w:marTop w:val="82"/>
          <w:marBottom w:val="0"/>
          <w:divBdr>
            <w:top w:val="none" w:sz="0" w:space="0" w:color="auto"/>
            <w:left w:val="none" w:sz="0" w:space="0" w:color="auto"/>
            <w:bottom w:val="none" w:sz="0" w:space="0" w:color="auto"/>
            <w:right w:val="none" w:sz="0" w:space="0" w:color="auto"/>
          </w:divBdr>
        </w:div>
        <w:div w:id="769082399">
          <w:marLeft w:val="547"/>
          <w:marRight w:val="0"/>
          <w:marTop w:val="82"/>
          <w:marBottom w:val="0"/>
          <w:divBdr>
            <w:top w:val="none" w:sz="0" w:space="0" w:color="auto"/>
            <w:left w:val="none" w:sz="0" w:space="0" w:color="auto"/>
            <w:bottom w:val="none" w:sz="0" w:space="0" w:color="auto"/>
            <w:right w:val="none" w:sz="0" w:space="0" w:color="auto"/>
          </w:divBdr>
        </w:div>
        <w:div w:id="858010412">
          <w:marLeft w:val="547"/>
          <w:marRight w:val="0"/>
          <w:marTop w:val="82"/>
          <w:marBottom w:val="0"/>
          <w:divBdr>
            <w:top w:val="none" w:sz="0" w:space="0" w:color="auto"/>
            <w:left w:val="none" w:sz="0" w:space="0" w:color="auto"/>
            <w:bottom w:val="none" w:sz="0" w:space="0" w:color="auto"/>
            <w:right w:val="none" w:sz="0" w:space="0" w:color="auto"/>
          </w:divBdr>
        </w:div>
        <w:div w:id="1902521762">
          <w:marLeft w:val="547"/>
          <w:marRight w:val="0"/>
          <w:marTop w:val="82"/>
          <w:marBottom w:val="0"/>
          <w:divBdr>
            <w:top w:val="none" w:sz="0" w:space="0" w:color="auto"/>
            <w:left w:val="none" w:sz="0" w:space="0" w:color="auto"/>
            <w:bottom w:val="none" w:sz="0" w:space="0" w:color="auto"/>
            <w:right w:val="none" w:sz="0" w:space="0" w:color="auto"/>
          </w:divBdr>
        </w:div>
        <w:div w:id="994336565">
          <w:marLeft w:val="547"/>
          <w:marRight w:val="0"/>
          <w:marTop w:val="82"/>
          <w:marBottom w:val="0"/>
          <w:divBdr>
            <w:top w:val="none" w:sz="0" w:space="0" w:color="auto"/>
            <w:left w:val="none" w:sz="0" w:space="0" w:color="auto"/>
            <w:bottom w:val="none" w:sz="0" w:space="0" w:color="auto"/>
            <w:right w:val="none" w:sz="0" w:space="0" w:color="auto"/>
          </w:divBdr>
        </w:div>
      </w:divsChild>
    </w:div>
    <w:div w:id="459878667">
      <w:bodyDiv w:val="1"/>
      <w:marLeft w:val="0"/>
      <w:marRight w:val="0"/>
      <w:marTop w:val="0"/>
      <w:marBottom w:val="0"/>
      <w:divBdr>
        <w:top w:val="none" w:sz="0" w:space="0" w:color="auto"/>
        <w:left w:val="none" w:sz="0" w:space="0" w:color="auto"/>
        <w:bottom w:val="none" w:sz="0" w:space="0" w:color="auto"/>
        <w:right w:val="none" w:sz="0" w:space="0" w:color="auto"/>
      </w:divBdr>
    </w:div>
    <w:div w:id="482166888">
      <w:bodyDiv w:val="1"/>
      <w:marLeft w:val="0"/>
      <w:marRight w:val="0"/>
      <w:marTop w:val="0"/>
      <w:marBottom w:val="0"/>
      <w:divBdr>
        <w:top w:val="none" w:sz="0" w:space="0" w:color="auto"/>
        <w:left w:val="none" w:sz="0" w:space="0" w:color="auto"/>
        <w:bottom w:val="none" w:sz="0" w:space="0" w:color="auto"/>
        <w:right w:val="none" w:sz="0" w:space="0" w:color="auto"/>
      </w:divBdr>
    </w:div>
    <w:div w:id="525992529">
      <w:bodyDiv w:val="1"/>
      <w:marLeft w:val="0"/>
      <w:marRight w:val="0"/>
      <w:marTop w:val="0"/>
      <w:marBottom w:val="0"/>
      <w:divBdr>
        <w:top w:val="none" w:sz="0" w:space="0" w:color="auto"/>
        <w:left w:val="none" w:sz="0" w:space="0" w:color="auto"/>
        <w:bottom w:val="none" w:sz="0" w:space="0" w:color="auto"/>
        <w:right w:val="none" w:sz="0" w:space="0" w:color="auto"/>
      </w:divBdr>
      <w:divsChild>
        <w:div w:id="1689260602">
          <w:marLeft w:val="288"/>
          <w:marRight w:val="0"/>
          <w:marTop w:val="0"/>
          <w:marBottom w:val="0"/>
          <w:divBdr>
            <w:top w:val="none" w:sz="0" w:space="0" w:color="auto"/>
            <w:left w:val="none" w:sz="0" w:space="0" w:color="auto"/>
            <w:bottom w:val="none" w:sz="0" w:space="0" w:color="auto"/>
            <w:right w:val="none" w:sz="0" w:space="0" w:color="auto"/>
          </w:divBdr>
        </w:div>
        <w:div w:id="840892760">
          <w:marLeft w:val="274"/>
          <w:marRight w:val="0"/>
          <w:marTop w:val="0"/>
          <w:marBottom w:val="0"/>
          <w:divBdr>
            <w:top w:val="none" w:sz="0" w:space="0" w:color="auto"/>
            <w:left w:val="none" w:sz="0" w:space="0" w:color="auto"/>
            <w:bottom w:val="none" w:sz="0" w:space="0" w:color="auto"/>
            <w:right w:val="none" w:sz="0" w:space="0" w:color="auto"/>
          </w:divBdr>
        </w:div>
        <w:div w:id="1475099966">
          <w:marLeft w:val="274"/>
          <w:marRight w:val="0"/>
          <w:marTop w:val="0"/>
          <w:marBottom w:val="0"/>
          <w:divBdr>
            <w:top w:val="none" w:sz="0" w:space="0" w:color="auto"/>
            <w:left w:val="none" w:sz="0" w:space="0" w:color="auto"/>
            <w:bottom w:val="none" w:sz="0" w:space="0" w:color="auto"/>
            <w:right w:val="none" w:sz="0" w:space="0" w:color="auto"/>
          </w:divBdr>
        </w:div>
        <w:div w:id="266356873">
          <w:marLeft w:val="274"/>
          <w:marRight w:val="0"/>
          <w:marTop w:val="0"/>
          <w:marBottom w:val="0"/>
          <w:divBdr>
            <w:top w:val="none" w:sz="0" w:space="0" w:color="auto"/>
            <w:left w:val="none" w:sz="0" w:space="0" w:color="auto"/>
            <w:bottom w:val="none" w:sz="0" w:space="0" w:color="auto"/>
            <w:right w:val="none" w:sz="0" w:space="0" w:color="auto"/>
          </w:divBdr>
        </w:div>
        <w:div w:id="1943413735">
          <w:marLeft w:val="274"/>
          <w:marRight w:val="0"/>
          <w:marTop w:val="0"/>
          <w:marBottom w:val="0"/>
          <w:divBdr>
            <w:top w:val="none" w:sz="0" w:space="0" w:color="auto"/>
            <w:left w:val="none" w:sz="0" w:space="0" w:color="auto"/>
            <w:bottom w:val="none" w:sz="0" w:space="0" w:color="auto"/>
            <w:right w:val="none" w:sz="0" w:space="0" w:color="auto"/>
          </w:divBdr>
        </w:div>
        <w:div w:id="1298419176">
          <w:marLeft w:val="274"/>
          <w:marRight w:val="0"/>
          <w:marTop w:val="0"/>
          <w:marBottom w:val="0"/>
          <w:divBdr>
            <w:top w:val="none" w:sz="0" w:space="0" w:color="auto"/>
            <w:left w:val="none" w:sz="0" w:space="0" w:color="auto"/>
            <w:bottom w:val="none" w:sz="0" w:space="0" w:color="auto"/>
            <w:right w:val="none" w:sz="0" w:space="0" w:color="auto"/>
          </w:divBdr>
        </w:div>
        <w:div w:id="896090011">
          <w:marLeft w:val="288"/>
          <w:marRight w:val="0"/>
          <w:marTop w:val="0"/>
          <w:marBottom w:val="0"/>
          <w:divBdr>
            <w:top w:val="none" w:sz="0" w:space="0" w:color="auto"/>
            <w:left w:val="none" w:sz="0" w:space="0" w:color="auto"/>
            <w:bottom w:val="none" w:sz="0" w:space="0" w:color="auto"/>
            <w:right w:val="none" w:sz="0" w:space="0" w:color="auto"/>
          </w:divBdr>
        </w:div>
        <w:div w:id="1971980637">
          <w:marLeft w:val="288"/>
          <w:marRight w:val="0"/>
          <w:marTop w:val="0"/>
          <w:marBottom w:val="0"/>
          <w:divBdr>
            <w:top w:val="none" w:sz="0" w:space="0" w:color="auto"/>
            <w:left w:val="none" w:sz="0" w:space="0" w:color="auto"/>
            <w:bottom w:val="none" w:sz="0" w:space="0" w:color="auto"/>
            <w:right w:val="none" w:sz="0" w:space="0" w:color="auto"/>
          </w:divBdr>
        </w:div>
        <w:div w:id="1101074286">
          <w:marLeft w:val="288"/>
          <w:marRight w:val="0"/>
          <w:marTop w:val="0"/>
          <w:marBottom w:val="0"/>
          <w:divBdr>
            <w:top w:val="none" w:sz="0" w:space="0" w:color="auto"/>
            <w:left w:val="none" w:sz="0" w:space="0" w:color="auto"/>
            <w:bottom w:val="none" w:sz="0" w:space="0" w:color="auto"/>
            <w:right w:val="none" w:sz="0" w:space="0" w:color="auto"/>
          </w:divBdr>
        </w:div>
        <w:div w:id="263415404">
          <w:marLeft w:val="274"/>
          <w:marRight w:val="0"/>
          <w:marTop w:val="0"/>
          <w:marBottom w:val="0"/>
          <w:divBdr>
            <w:top w:val="none" w:sz="0" w:space="0" w:color="auto"/>
            <w:left w:val="none" w:sz="0" w:space="0" w:color="auto"/>
            <w:bottom w:val="none" w:sz="0" w:space="0" w:color="auto"/>
            <w:right w:val="none" w:sz="0" w:space="0" w:color="auto"/>
          </w:divBdr>
        </w:div>
        <w:div w:id="195192179">
          <w:marLeft w:val="274"/>
          <w:marRight w:val="0"/>
          <w:marTop w:val="0"/>
          <w:marBottom w:val="0"/>
          <w:divBdr>
            <w:top w:val="none" w:sz="0" w:space="0" w:color="auto"/>
            <w:left w:val="none" w:sz="0" w:space="0" w:color="auto"/>
            <w:bottom w:val="none" w:sz="0" w:space="0" w:color="auto"/>
            <w:right w:val="none" w:sz="0" w:space="0" w:color="auto"/>
          </w:divBdr>
        </w:div>
        <w:div w:id="1386023670">
          <w:marLeft w:val="288"/>
          <w:marRight w:val="0"/>
          <w:marTop w:val="0"/>
          <w:marBottom w:val="0"/>
          <w:divBdr>
            <w:top w:val="none" w:sz="0" w:space="0" w:color="auto"/>
            <w:left w:val="none" w:sz="0" w:space="0" w:color="auto"/>
            <w:bottom w:val="none" w:sz="0" w:space="0" w:color="auto"/>
            <w:right w:val="none" w:sz="0" w:space="0" w:color="auto"/>
          </w:divBdr>
        </w:div>
      </w:divsChild>
    </w:div>
    <w:div w:id="589043983">
      <w:bodyDiv w:val="1"/>
      <w:marLeft w:val="0"/>
      <w:marRight w:val="0"/>
      <w:marTop w:val="0"/>
      <w:marBottom w:val="0"/>
      <w:divBdr>
        <w:top w:val="none" w:sz="0" w:space="0" w:color="auto"/>
        <w:left w:val="none" w:sz="0" w:space="0" w:color="auto"/>
        <w:bottom w:val="none" w:sz="0" w:space="0" w:color="auto"/>
        <w:right w:val="none" w:sz="0" w:space="0" w:color="auto"/>
      </w:divBdr>
    </w:div>
    <w:div w:id="592279229">
      <w:bodyDiv w:val="1"/>
      <w:marLeft w:val="0"/>
      <w:marRight w:val="0"/>
      <w:marTop w:val="0"/>
      <w:marBottom w:val="0"/>
      <w:divBdr>
        <w:top w:val="none" w:sz="0" w:space="0" w:color="auto"/>
        <w:left w:val="none" w:sz="0" w:space="0" w:color="auto"/>
        <w:bottom w:val="none" w:sz="0" w:space="0" w:color="auto"/>
        <w:right w:val="none" w:sz="0" w:space="0" w:color="auto"/>
      </w:divBdr>
    </w:div>
    <w:div w:id="660545618">
      <w:bodyDiv w:val="1"/>
      <w:marLeft w:val="0"/>
      <w:marRight w:val="0"/>
      <w:marTop w:val="0"/>
      <w:marBottom w:val="0"/>
      <w:divBdr>
        <w:top w:val="none" w:sz="0" w:space="0" w:color="auto"/>
        <w:left w:val="none" w:sz="0" w:space="0" w:color="auto"/>
        <w:bottom w:val="none" w:sz="0" w:space="0" w:color="auto"/>
        <w:right w:val="none" w:sz="0" w:space="0" w:color="auto"/>
      </w:divBdr>
    </w:div>
    <w:div w:id="708602809">
      <w:bodyDiv w:val="1"/>
      <w:marLeft w:val="0"/>
      <w:marRight w:val="0"/>
      <w:marTop w:val="0"/>
      <w:marBottom w:val="0"/>
      <w:divBdr>
        <w:top w:val="none" w:sz="0" w:space="0" w:color="auto"/>
        <w:left w:val="none" w:sz="0" w:space="0" w:color="auto"/>
        <w:bottom w:val="none" w:sz="0" w:space="0" w:color="auto"/>
        <w:right w:val="none" w:sz="0" w:space="0" w:color="auto"/>
      </w:divBdr>
    </w:div>
    <w:div w:id="764036851">
      <w:bodyDiv w:val="1"/>
      <w:marLeft w:val="0"/>
      <w:marRight w:val="0"/>
      <w:marTop w:val="0"/>
      <w:marBottom w:val="0"/>
      <w:divBdr>
        <w:top w:val="none" w:sz="0" w:space="0" w:color="auto"/>
        <w:left w:val="none" w:sz="0" w:space="0" w:color="auto"/>
        <w:bottom w:val="none" w:sz="0" w:space="0" w:color="auto"/>
        <w:right w:val="none" w:sz="0" w:space="0" w:color="auto"/>
      </w:divBdr>
    </w:div>
    <w:div w:id="772044991">
      <w:bodyDiv w:val="1"/>
      <w:marLeft w:val="0"/>
      <w:marRight w:val="0"/>
      <w:marTop w:val="0"/>
      <w:marBottom w:val="0"/>
      <w:divBdr>
        <w:top w:val="none" w:sz="0" w:space="0" w:color="auto"/>
        <w:left w:val="none" w:sz="0" w:space="0" w:color="auto"/>
        <w:bottom w:val="none" w:sz="0" w:space="0" w:color="auto"/>
        <w:right w:val="none" w:sz="0" w:space="0" w:color="auto"/>
      </w:divBdr>
      <w:divsChild>
        <w:div w:id="310713093">
          <w:marLeft w:val="0"/>
          <w:marRight w:val="0"/>
          <w:marTop w:val="0"/>
          <w:marBottom w:val="0"/>
          <w:divBdr>
            <w:top w:val="none" w:sz="0" w:space="0" w:color="auto"/>
            <w:left w:val="none" w:sz="0" w:space="0" w:color="auto"/>
            <w:bottom w:val="none" w:sz="0" w:space="0" w:color="auto"/>
            <w:right w:val="none" w:sz="0" w:space="0" w:color="auto"/>
          </w:divBdr>
          <w:divsChild>
            <w:div w:id="2081292572">
              <w:marLeft w:val="0"/>
              <w:marRight w:val="0"/>
              <w:marTop w:val="0"/>
              <w:marBottom w:val="0"/>
              <w:divBdr>
                <w:top w:val="none" w:sz="0" w:space="0" w:color="auto"/>
                <w:left w:val="none" w:sz="0" w:space="0" w:color="auto"/>
                <w:bottom w:val="none" w:sz="0" w:space="0" w:color="auto"/>
                <w:right w:val="none" w:sz="0" w:space="0" w:color="auto"/>
              </w:divBdr>
              <w:divsChild>
                <w:div w:id="1040087795">
                  <w:marLeft w:val="0"/>
                  <w:marRight w:val="0"/>
                  <w:marTop w:val="0"/>
                  <w:marBottom w:val="0"/>
                  <w:divBdr>
                    <w:top w:val="none" w:sz="0" w:space="0" w:color="auto"/>
                    <w:left w:val="none" w:sz="0" w:space="0" w:color="auto"/>
                    <w:bottom w:val="none" w:sz="0" w:space="0" w:color="auto"/>
                    <w:right w:val="none" w:sz="0" w:space="0" w:color="auto"/>
                  </w:divBdr>
                  <w:divsChild>
                    <w:div w:id="616445000">
                      <w:marLeft w:val="0"/>
                      <w:marRight w:val="0"/>
                      <w:marTop w:val="0"/>
                      <w:marBottom w:val="0"/>
                      <w:divBdr>
                        <w:top w:val="none" w:sz="0" w:space="0" w:color="auto"/>
                        <w:left w:val="none" w:sz="0" w:space="0" w:color="auto"/>
                        <w:bottom w:val="none" w:sz="0" w:space="0" w:color="auto"/>
                        <w:right w:val="none" w:sz="0" w:space="0" w:color="auto"/>
                      </w:divBdr>
                      <w:divsChild>
                        <w:div w:id="476536743">
                          <w:marLeft w:val="0"/>
                          <w:marRight w:val="0"/>
                          <w:marTop w:val="0"/>
                          <w:marBottom w:val="0"/>
                          <w:divBdr>
                            <w:top w:val="none" w:sz="0" w:space="0" w:color="auto"/>
                            <w:left w:val="none" w:sz="0" w:space="0" w:color="auto"/>
                            <w:bottom w:val="none" w:sz="0" w:space="0" w:color="auto"/>
                            <w:right w:val="none" w:sz="0" w:space="0" w:color="auto"/>
                          </w:divBdr>
                          <w:divsChild>
                            <w:div w:id="723258563">
                              <w:marLeft w:val="0"/>
                              <w:marRight w:val="0"/>
                              <w:marTop w:val="0"/>
                              <w:marBottom w:val="0"/>
                              <w:divBdr>
                                <w:top w:val="none" w:sz="0" w:space="0" w:color="auto"/>
                                <w:left w:val="none" w:sz="0" w:space="0" w:color="auto"/>
                                <w:bottom w:val="none" w:sz="0" w:space="0" w:color="auto"/>
                                <w:right w:val="none" w:sz="0" w:space="0" w:color="auto"/>
                              </w:divBdr>
                              <w:divsChild>
                                <w:div w:id="847521385">
                                  <w:marLeft w:val="0"/>
                                  <w:marRight w:val="0"/>
                                  <w:marTop w:val="0"/>
                                  <w:marBottom w:val="0"/>
                                  <w:divBdr>
                                    <w:top w:val="none" w:sz="0" w:space="0" w:color="auto"/>
                                    <w:left w:val="none" w:sz="0" w:space="0" w:color="auto"/>
                                    <w:bottom w:val="none" w:sz="0" w:space="0" w:color="auto"/>
                                    <w:right w:val="none" w:sz="0" w:space="0" w:color="auto"/>
                                  </w:divBdr>
                                  <w:divsChild>
                                    <w:div w:id="1693071642">
                                      <w:marLeft w:val="0"/>
                                      <w:marRight w:val="0"/>
                                      <w:marTop w:val="0"/>
                                      <w:marBottom w:val="0"/>
                                      <w:divBdr>
                                        <w:top w:val="none" w:sz="0" w:space="0" w:color="auto"/>
                                        <w:left w:val="none" w:sz="0" w:space="0" w:color="auto"/>
                                        <w:bottom w:val="none" w:sz="0" w:space="0" w:color="auto"/>
                                        <w:right w:val="none" w:sz="0" w:space="0" w:color="auto"/>
                                      </w:divBdr>
                                      <w:divsChild>
                                        <w:div w:id="2034382457">
                                          <w:marLeft w:val="0"/>
                                          <w:marRight w:val="0"/>
                                          <w:marTop w:val="0"/>
                                          <w:marBottom w:val="0"/>
                                          <w:divBdr>
                                            <w:top w:val="none" w:sz="0" w:space="0" w:color="auto"/>
                                            <w:left w:val="none" w:sz="0" w:space="0" w:color="auto"/>
                                            <w:bottom w:val="none" w:sz="0" w:space="0" w:color="auto"/>
                                            <w:right w:val="none" w:sz="0" w:space="0" w:color="auto"/>
                                          </w:divBdr>
                                          <w:divsChild>
                                            <w:div w:id="677343777">
                                              <w:marLeft w:val="0"/>
                                              <w:marRight w:val="0"/>
                                              <w:marTop w:val="0"/>
                                              <w:marBottom w:val="0"/>
                                              <w:divBdr>
                                                <w:top w:val="none" w:sz="0" w:space="0" w:color="auto"/>
                                                <w:left w:val="none" w:sz="0" w:space="0" w:color="auto"/>
                                                <w:bottom w:val="none" w:sz="0" w:space="0" w:color="auto"/>
                                                <w:right w:val="none" w:sz="0" w:space="0" w:color="auto"/>
                                              </w:divBdr>
                                              <w:divsChild>
                                                <w:div w:id="804543909">
                                                  <w:marLeft w:val="0"/>
                                                  <w:marRight w:val="0"/>
                                                  <w:marTop w:val="0"/>
                                                  <w:marBottom w:val="0"/>
                                                  <w:divBdr>
                                                    <w:top w:val="none" w:sz="0" w:space="0" w:color="auto"/>
                                                    <w:left w:val="none" w:sz="0" w:space="0" w:color="auto"/>
                                                    <w:bottom w:val="none" w:sz="0" w:space="0" w:color="auto"/>
                                                    <w:right w:val="none" w:sz="0" w:space="0" w:color="auto"/>
                                                  </w:divBdr>
                                                  <w:divsChild>
                                                    <w:div w:id="63527466">
                                                      <w:marLeft w:val="0"/>
                                                      <w:marRight w:val="0"/>
                                                      <w:marTop w:val="0"/>
                                                      <w:marBottom w:val="0"/>
                                                      <w:divBdr>
                                                        <w:top w:val="none" w:sz="0" w:space="0" w:color="auto"/>
                                                        <w:left w:val="none" w:sz="0" w:space="0" w:color="auto"/>
                                                        <w:bottom w:val="none" w:sz="0" w:space="0" w:color="auto"/>
                                                        <w:right w:val="none" w:sz="0" w:space="0" w:color="auto"/>
                                                      </w:divBdr>
                                                      <w:divsChild>
                                                        <w:div w:id="1730692511">
                                                          <w:marLeft w:val="0"/>
                                                          <w:marRight w:val="0"/>
                                                          <w:marTop w:val="0"/>
                                                          <w:marBottom w:val="0"/>
                                                          <w:divBdr>
                                                            <w:top w:val="none" w:sz="0" w:space="0" w:color="auto"/>
                                                            <w:left w:val="none" w:sz="0" w:space="0" w:color="auto"/>
                                                            <w:bottom w:val="none" w:sz="0" w:space="0" w:color="auto"/>
                                                            <w:right w:val="none" w:sz="0" w:space="0" w:color="auto"/>
                                                          </w:divBdr>
                                                          <w:divsChild>
                                                            <w:div w:id="788936851">
                                                              <w:marLeft w:val="0"/>
                                                              <w:marRight w:val="0"/>
                                                              <w:marTop w:val="0"/>
                                                              <w:marBottom w:val="0"/>
                                                              <w:divBdr>
                                                                <w:top w:val="none" w:sz="0" w:space="0" w:color="auto"/>
                                                                <w:left w:val="none" w:sz="0" w:space="0" w:color="auto"/>
                                                                <w:bottom w:val="none" w:sz="0" w:space="0" w:color="auto"/>
                                                                <w:right w:val="none" w:sz="0" w:space="0" w:color="auto"/>
                                                              </w:divBdr>
                                                              <w:divsChild>
                                                                <w:div w:id="1216501043">
                                                                  <w:marLeft w:val="0"/>
                                                                  <w:marRight w:val="0"/>
                                                                  <w:marTop w:val="0"/>
                                                                  <w:marBottom w:val="0"/>
                                                                  <w:divBdr>
                                                                    <w:top w:val="none" w:sz="0" w:space="0" w:color="auto"/>
                                                                    <w:left w:val="none" w:sz="0" w:space="0" w:color="auto"/>
                                                                    <w:bottom w:val="none" w:sz="0" w:space="0" w:color="auto"/>
                                                                    <w:right w:val="none" w:sz="0" w:space="0" w:color="auto"/>
                                                                  </w:divBdr>
                                                                  <w:divsChild>
                                                                    <w:div w:id="1831679061">
                                                                      <w:marLeft w:val="0"/>
                                                                      <w:marRight w:val="0"/>
                                                                      <w:marTop w:val="0"/>
                                                                      <w:marBottom w:val="0"/>
                                                                      <w:divBdr>
                                                                        <w:top w:val="none" w:sz="0" w:space="0" w:color="auto"/>
                                                                        <w:left w:val="none" w:sz="0" w:space="0" w:color="auto"/>
                                                                        <w:bottom w:val="none" w:sz="0" w:space="0" w:color="auto"/>
                                                                        <w:right w:val="none" w:sz="0" w:space="0" w:color="auto"/>
                                                                      </w:divBdr>
                                                                      <w:divsChild>
                                                                        <w:div w:id="1336033487">
                                                                          <w:marLeft w:val="0"/>
                                                                          <w:marRight w:val="0"/>
                                                                          <w:marTop w:val="0"/>
                                                                          <w:marBottom w:val="0"/>
                                                                          <w:divBdr>
                                                                            <w:top w:val="none" w:sz="0" w:space="0" w:color="auto"/>
                                                                            <w:left w:val="none" w:sz="0" w:space="0" w:color="auto"/>
                                                                            <w:bottom w:val="none" w:sz="0" w:space="0" w:color="auto"/>
                                                                            <w:right w:val="none" w:sz="0" w:space="0" w:color="auto"/>
                                                                          </w:divBdr>
                                                                          <w:divsChild>
                                                                            <w:div w:id="837380526">
                                                                              <w:marLeft w:val="0"/>
                                                                              <w:marRight w:val="0"/>
                                                                              <w:marTop w:val="0"/>
                                                                              <w:marBottom w:val="0"/>
                                                                              <w:divBdr>
                                                                                <w:top w:val="none" w:sz="0" w:space="0" w:color="auto"/>
                                                                                <w:left w:val="none" w:sz="0" w:space="0" w:color="auto"/>
                                                                                <w:bottom w:val="none" w:sz="0" w:space="0" w:color="auto"/>
                                                                                <w:right w:val="none" w:sz="0" w:space="0" w:color="auto"/>
                                                                              </w:divBdr>
                                                                              <w:divsChild>
                                                                                <w:div w:id="293024566">
                                                                                  <w:marLeft w:val="0"/>
                                                                                  <w:marRight w:val="0"/>
                                                                                  <w:marTop w:val="0"/>
                                                                                  <w:marBottom w:val="0"/>
                                                                                  <w:divBdr>
                                                                                    <w:top w:val="none" w:sz="0" w:space="0" w:color="auto"/>
                                                                                    <w:left w:val="none" w:sz="0" w:space="0" w:color="auto"/>
                                                                                    <w:bottom w:val="none" w:sz="0" w:space="0" w:color="auto"/>
                                                                                    <w:right w:val="none" w:sz="0" w:space="0" w:color="auto"/>
                                                                                  </w:divBdr>
                                                                                  <w:divsChild>
                                                                                    <w:div w:id="405617969">
                                                                                      <w:marLeft w:val="0"/>
                                                                                      <w:marRight w:val="0"/>
                                                                                      <w:marTop w:val="0"/>
                                                                                      <w:marBottom w:val="0"/>
                                                                                      <w:divBdr>
                                                                                        <w:top w:val="none" w:sz="0" w:space="0" w:color="auto"/>
                                                                                        <w:left w:val="none" w:sz="0" w:space="0" w:color="auto"/>
                                                                                        <w:bottom w:val="none" w:sz="0" w:space="0" w:color="auto"/>
                                                                                        <w:right w:val="none" w:sz="0" w:space="0" w:color="auto"/>
                                                                                      </w:divBdr>
                                                                                      <w:divsChild>
                                                                                        <w:div w:id="1703896762">
                                                                                          <w:marLeft w:val="0"/>
                                                                                          <w:marRight w:val="0"/>
                                                                                          <w:marTop w:val="0"/>
                                                                                          <w:marBottom w:val="0"/>
                                                                                          <w:divBdr>
                                                                                            <w:top w:val="none" w:sz="0" w:space="0" w:color="auto"/>
                                                                                            <w:left w:val="none" w:sz="0" w:space="0" w:color="auto"/>
                                                                                            <w:bottom w:val="none" w:sz="0" w:space="0" w:color="auto"/>
                                                                                            <w:right w:val="none" w:sz="0" w:space="0" w:color="auto"/>
                                                                                          </w:divBdr>
                                                                                          <w:divsChild>
                                                                                            <w:div w:id="200284271">
                                                                                              <w:marLeft w:val="0"/>
                                                                                              <w:marRight w:val="0"/>
                                                                                              <w:marTop w:val="0"/>
                                                                                              <w:marBottom w:val="0"/>
                                                                                              <w:divBdr>
                                                                                                <w:top w:val="none" w:sz="0" w:space="0" w:color="auto"/>
                                                                                                <w:left w:val="none" w:sz="0" w:space="0" w:color="auto"/>
                                                                                                <w:bottom w:val="none" w:sz="0" w:space="0" w:color="auto"/>
                                                                                                <w:right w:val="none" w:sz="0" w:space="0" w:color="auto"/>
                                                                                              </w:divBdr>
                                                                                              <w:divsChild>
                                                                                                <w:div w:id="952782193">
                                                                                                  <w:marLeft w:val="0"/>
                                                                                                  <w:marRight w:val="0"/>
                                                                                                  <w:marTop w:val="0"/>
                                                                                                  <w:marBottom w:val="0"/>
                                                                                                  <w:divBdr>
                                                                                                    <w:top w:val="none" w:sz="0" w:space="0" w:color="auto"/>
                                                                                                    <w:left w:val="none" w:sz="0" w:space="0" w:color="auto"/>
                                                                                                    <w:bottom w:val="none" w:sz="0" w:space="0" w:color="auto"/>
                                                                                                    <w:right w:val="none" w:sz="0" w:space="0" w:color="auto"/>
                                                                                                  </w:divBdr>
                                                                                                  <w:divsChild>
                                                                                                    <w:div w:id="1516845975">
                                                                                                      <w:marLeft w:val="0"/>
                                                                                                      <w:marRight w:val="0"/>
                                                                                                      <w:marTop w:val="0"/>
                                                                                                      <w:marBottom w:val="0"/>
                                                                                                      <w:divBdr>
                                                                                                        <w:top w:val="none" w:sz="0" w:space="0" w:color="auto"/>
                                                                                                        <w:left w:val="none" w:sz="0" w:space="0" w:color="auto"/>
                                                                                                        <w:bottom w:val="none" w:sz="0" w:space="0" w:color="auto"/>
                                                                                                        <w:right w:val="none" w:sz="0" w:space="0" w:color="auto"/>
                                                                                                      </w:divBdr>
                                                                                                      <w:divsChild>
                                                                                                        <w:div w:id="21467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295999">
      <w:bodyDiv w:val="1"/>
      <w:marLeft w:val="0"/>
      <w:marRight w:val="0"/>
      <w:marTop w:val="0"/>
      <w:marBottom w:val="0"/>
      <w:divBdr>
        <w:top w:val="none" w:sz="0" w:space="0" w:color="auto"/>
        <w:left w:val="none" w:sz="0" w:space="0" w:color="auto"/>
        <w:bottom w:val="none" w:sz="0" w:space="0" w:color="auto"/>
        <w:right w:val="none" w:sz="0" w:space="0" w:color="auto"/>
      </w:divBdr>
    </w:div>
    <w:div w:id="790636784">
      <w:bodyDiv w:val="1"/>
      <w:marLeft w:val="0"/>
      <w:marRight w:val="0"/>
      <w:marTop w:val="0"/>
      <w:marBottom w:val="0"/>
      <w:divBdr>
        <w:top w:val="none" w:sz="0" w:space="0" w:color="auto"/>
        <w:left w:val="none" w:sz="0" w:space="0" w:color="auto"/>
        <w:bottom w:val="none" w:sz="0" w:space="0" w:color="auto"/>
        <w:right w:val="none" w:sz="0" w:space="0" w:color="auto"/>
      </w:divBdr>
    </w:div>
    <w:div w:id="843596223">
      <w:bodyDiv w:val="1"/>
      <w:marLeft w:val="0"/>
      <w:marRight w:val="0"/>
      <w:marTop w:val="0"/>
      <w:marBottom w:val="0"/>
      <w:divBdr>
        <w:top w:val="none" w:sz="0" w:space="0" w:color="auto"/>
        <w:left w:val="none" w:sz="0" w:space="0" w:color="auto"/>
        <w:bottom w:val="none" w:sz="0" w:space="0" w:color="auto"/>
        <w:right w:val="none" w:sz="0" w:space="0" w:color="auto"/>
      </w:divBdr>
    </w:div>
    <w:div w:id="948438498">
      <w:bodyDiv w:val="1"/>
      <w:marLeft w:val="0"/>
      <w:marRight w:val="0"/>
      <w:marTop w:val="0"/>
      <w:marBottom w:val="0"/>
      <w:divBdr>
        <w:top w:val="none" w:sz="0" w:space="0" w:color="auto"/>
        <w:left w:val="none" w:sz="0" w:space="0" w:color="auto"/>
        <w:bottom w:val="none" w:sz="0" w:space="0" w:color="auto"/>
        <w:right w:val="none" w:sz="0" w:space="0" w:color="auto"/>
      </w:divBdr>
    </w:div>
    <w:div w:id="959071163">
      <w:bodyDiv w:val="1"/>
      <w:marLeft w:val="0"/>
      <w:marRight w:val="0"/>
      <w:marTop w:val="0"/>
      <w:marBottom w:val="0"/>
      <w:divBdr>
        <w:top w:val="none" w:sz="0" w:space="0" w:color="auto"/>
        <w:left w:val="none" w:sz="0" w:space="0" w:color="auto"/>
        <w:bottom w:val="none" w:sz="0" w:space="0" w:color="auto"/>
        <w:right w:val="none" w:sz="0" w:space="0" w:color="auto"/>
      </w:divBdr>
    </w:div>
    <w:div w:id="1009793988">
      <w:bodyDiv w:val="1"/>
      <w:marLeft w:val="0"/>
      <w:marRight w:val="0"/>
      <w:marTop w:val="0"/>
      <w:marBottom w:val="0"/>
      <w:divBdr>
        <w:top w:val="none" w:sz="0" w:space="0" w:color="auto"/>
        <w:left w:val="none" w:sz="0" w:space="0" w:color="auto"/>
        <w:bottom w:val="none" w:sz="0" w:space="0" w:color="auto"/>
        <w:right w:val="none" w:sz="0" w:space="0" w:color="auto"/>
      </w:divBdr>
    </w:div>
    <w:div w:id="1068579758">
      <w:bodyDiv w:val="1"/>
      <w:marLeft w:val="0"/>
      <w:marRight w:val="0"/>
      <w:marTop w:val="0"/>
      <w:marBottom w:val="0"/>
      <w:divBdr>
        <w:top w:val="none" w:sz="0" w:space="0" w:color="auto"/>
        <w:left w:val="none" w:sz="0" w:space="0" w:color="auto"/>
        <w:bottom w:val="none" w:sz="0" w:space="0" w:color="auto"/>
        <w:right w:val="none" w:sz="0" w:space="0" w:color="auto"/>
      </w:divBdr>
    </w:div>
    <w:div w:id="1145968601">
      <w:bodyDiv w:val="1"/>
      <w:marLeft w:val="0"/>
      <w:marRight w:val="0"/>
      <w:marTop w:val="0"/>
      <w:marBottom w:val="0"/>
      <w:divBdr>
        <w:top w:val="none" w:sz="0" w:space="0" w:color="auto"/>
        <w:left w:val="none" w:sz="0" w:space="0" w:color="auto"/>
        <w:bottom w:val="none" w:sz="0" w:space="0" w:color="auto"/>
        <w:right w:val="none" w:sz="0" w:space="0" w:color="auto"/>
      </w:divBdr>
    </w:div>
    <w:div w:id="1234974562">
      <w:bodyDiv w:val="1"/>
      <w:marLeft w:val="0"/>
      <w:marRight w:val="0"/>
      <w:marTop w:val="0"/>
      <w:marBottom w:val="0"/>
      <w:divBdr>
        <w:top w:val="none" w:sz="0" w:space="0" w:color="auto"/>
        <w:left w:val="none" w:sz="0" w:space="0" w:color="auto"/>
        <w:bottom w:val="none" w:sz="0" w:space="0" w:color="auto"/>
        <w:right w:val="none" w:sz="0" w:space="0" w:color="auto"/>
      </w:divBdr>
    </w:div>
    <w:div w:id="1271933328">
      <w:bodyDiv w:val="1"/>
      <w:marLeft w:val="0"/>
      <w:marRight w:val="0"/>
      <w:marTop w:val="0"/>
      <w:marBottom w:val="0"/>
      <w:divBdr>
        <w:top w:val="none" w:sz="0" w:space="0" w:color="auto"/>
        <w:left w:val="none" w:sz="0" w:space="0" w:color="auto"/>
        <w:bottom w:val="none" w:sz="0" w:space="0" w:color="auto"/>
        <w:right w:val="none" w:sz="0" w:space="0" w:color="auto"/>
      </w:divBdr>
    </w:div>
    <w:div w:id="1284773711">
      <w:bodyDiv w:val="1"/>
      <w:marLeft w:val="0"/>
      <w:marRight w:val="0"/>
      <w:marTop w:val="0"/>
      <w:marBottom w:val="0"/>
      <w:divBdr>
        <w:top w:val="none" w:sz="0" w:space="0" w:color="auto"/>
        <w:left w:val="none" w:sz="0" w:space="0" w:color="auto"/>
        <w:bottom w:val="none" w:sz="0" w:space="0" w:color="auto"/>
        <w:right w:val="none" w:sz="0" w:space="0" w:color="auto"/>
      </w:divBdr>
    </w:div>
    <w:div w:id="1299262370">
      <w:bodyDiv w:val="1"/>
      <w:marLeft w:val="0"/>
      <w:marRight w:val="0"/>
      <w:marTop w:val="0"/>
      <w:marBottom w:val="0"/>
      <w:divBdr>
        <w:top w:val="none" w:sz="0" w:space="0" w:color="auto"/>
        <w:left w:val="none" w:sz="0" w:space="0" w:color="auto"/>
        <w:bottom w:val="none" w:sz="0" w:space="0" w:color="auto"/>
        <w:right w:val="none" w:sz="0" w:space="0" w:color="auto"/>
      </w:divBdr>
    </w:div>
    <w:div w:id="1311406463">
      <w:bodyDiv w:val="1"/>
      <w:marLeft w:val="0"/>
      <w:marRight w:val="0"/>
      <w:marTop w:val="0"/>
      <w:marBottom w:val="0"/>
      <w:divBdr>
        <w:top w:val="none" w:sz="0" w:space="0" w:color="auto"/>
        <w:left w:val="none" w:sz="0" w:space="0" w:color="auto"/>
        <w:bottom w:val="none" w:sz="0" w:space="0" w:color="auto"/>
        <w:right w:val="none" w:sz="0" w:space="0" w:color="auto"/>
      </w:divBdr>
    </w:div>
    <w:div w:id="1378966516">
      <w:bodyDiv w:val="1"/>
      <w:marLeft w:val="0"/>
      <w:marRight w:val="0"/>
      <w:marTop w:val="0"/>
      <w:marBottom w:val="0"/>
      <w:divBdr>
        <w:top w:val="none" w:sz="0" w:space="0" w:color="auto"/>
        <w:left w:val="none" w:sz="0" w:space="0" w:color="auto"/>
        <w:bottom w:val="none" w:sz="0" w:space="0" w:color="auto"/>
        <w:right w:val="none" w:sz="0" w:space="0" w:color="auto"/>
      </w:divBdr>
    </w:div>
    <w:div w:id="1423141363">
      <w:bodyDiv w:val="1"/>
      <w:marLeft w:val="0"/>
      <w:marRight w:val="0"/>
      <w:marTop w:val="0"/>
      <w:marBottom w:val="0"/>
      <w:divBdr>
        <w:top w:val="none" w:sz="0" w:space="0" w:color="auto"/>
        <w:left w:val="none" w:sz="0" w:space="0" w:color="auto"/>
        <w:bottom w:val="none" w:sz="0" w:space="0" w:color="auto"/>
        <w:right w:val="none" w:sz="0" w:space="0" w:color="auto"/>
      </w:divBdr>
    </w:div>
    <w:div w:id="1607618689">
      <w:bodyDiv w:val="1"/>
      <w:marLeft w:val="0"/>
      <w:marRight w:val="0"/>
      <w:marTop w:val="0"/>
      <w:marBottom w:val="0"/>
      <w:divBdr>
        <w:top w:val="none" w:sz="0" w:space="0" w:color="auto"/>
        <w:left w:val="none" w:sz="0" w:space="0" w:color="auto"/>
        <w:bottom w:val="none" w:sz="0" w:space="0" w:color="auto"/>
        <w:right w:val="none" w:sz="0" w:space="0" w:color="auto"/>
      </w:divBdr>
    </w:div>
    <w:div w:id="1663970397">
      <w:bodyDiv w:val="1"/>
      <w:marLeft w:val="0"/>
      <w:marRight w:val="0"/>
      <w:marTop w:val="0"/>
      <w:marBottom w:val="0"/>
      <w:divBdr>
        <w:top w:val="none" w:sz="0" w:space="0" w:color="auto"/>
        <w:left w:val="none" w:sz="0" w:space="0" w:color="auto"/>
        <w:bottom w:val="none" w:sz="0" w:space="0" w:color="auto"/>
        <w:right w:val="none" w:sz="0" w:space="0" w:color="auto"/>
      </w:divBdr>
    </w:div>
    <w:div w:id="1693458122">
      <w:bodyDiv w:val="1"/>
      <w:marLeft w:val="0"/>
      <w:marRight w:val="0"/>
      <w:marTop w:val="0"/>
      <w:marBottom w:val="0"/>
      <w:divBdr>
        <w:top w:val="none" w:sz="0" w:space="0" w:color="auto"/>
        <w:left w:val="none" w:sz="0" w:space="0" w:color="auto"/>
        <w:bottom w:val="none" w:sz="0" w:space="0" w:color="auto"/>
        <w:right w:val="none" w:sz="0" w:space="0" w:color="auto"/>
      </w:divBdr>
    </w:div>
    <w:div w:id="1904171265">
      <w:bodyDiv w:val="1"/>
      <w:marLeft w:val="0"/>
      <w:marRight w:val="0"/>
      <w:marTop w:val="0"/>
      <w:marBottom w:val="0"/>
      <w:divBdr>
        <w:top w:val="none" w:sz="0" w:space="0" w:color="auto"/>
        <w:left w:val="none" w:sz="0" w:space="0" w:color="auto"/>
        <w:bottom w:val="none" w:sz="0" w:space="0" w:color="auto"/>
        <w:right w:val="none" w:sz="0" w:space="0" w:color="auto"/>
      </w:divBdr>
      <w:divsChild>
        <w:div w:id="1494032659">
          <w:marLeft w:val="0"/>
          <w:marRight w:val="0"/>
          <w:marTop w:val="0"/>
          <w:marBottom w:val="0"/>
          <w:divBdr>
            <w:top w:val="none" w:sz="0" w:space="0" w:color="auto"/>
            <w:left w:val="none" w:sz="0" w:space="0" w:color="auto"/>
            <w:bottom w:val="none" w:sz="0" w:space="0" w:color="auto"/>
            <w:right w:val="none" w:sz="0" w:space="0" w:color="auto"/>
          </w:divBdr>
        </w:div>
      </w:divsChild>
    </w:div>
    <w:div w:id="1924949701">
      <w:bodyDiv w:val="1"/>
      <w:marLeft w:val="0"/>
      <w:marRight w:val="0"/>
      <w:marTop w:val="0"/>
      <w:marBottom w:val="0"/>
      <w:divBdr>
        <w:top w:val="none" w:sz="0" w:space="0" w:color="auto"/>
        <w:left w:val="none" w:sz="0" w:space="0" w:color="auto"/>
        <w:bottom w:val="none" w:sz="0" w:space="0" w:color="auto"/>
        <w:right w:val="none" w:sz="0" w:space="0" w:color="auto"/>
      </w:divBdr>
    </w:div>
    <w:div w:id="2018071776">
      <w:bodyDiv w:val="1"/>
      <w:marLeft w:val="0"/>
      <w:marRight w:val="0"/>
      <w:marTop w:val="0"/>
      <w:marBottom w:val="0"/>
      <w:divBdr>
        <w:top w:val="none" w:sz="0" w:space="0" w:color="auto"/>
        <w:left w:val="none" w:sz="0" w:space="0" w:color="auto"/>
        <w:bottom w:val="none" w:sz="0" w:space="0" w:color="auto"/>
        <w:right w:val="none" w:sz="0" w:space="0" w:color="auto"/>
      </w:divBdr>
    </w:div>
    <w:div w:id="2018726237">
      <w:bodyDiv w:val="1"/>
      <w:marLeft w:val="0"/>
      <w:marRight w:val="0"/>
      <w:marTop w:val="0"/>
      <w:marBottom w:val="0"/>
      <w:divBdr>
        <w:top w:val="none" w:sz="0" w:space="0" w:color="auto"/>
        <w:left w:val="none" w:sz="0" w:space="0" w:color="auto"/>
        <w:bottom w:val="none" w:sz="0" w:space="0" w:color="auto"/>
        <w:right w:val="none" w:sz="0" w:space="0" w:color="auto"/>
      </w:divBdr>
    </w:div>
    <w:div w:id="2072579365">
      <w:bodyDiv w:val="1"/>
      <w:marLeft w:val="0"/>
      <w:marRight w:val="0"/>
      <w:marTop w:val="0"/>
      <w:marBottom w:val="0"/>
      <w:divBdr>
        <w:top w:val="none" w:sz="0" w:space="0" w:color="auto"/>
        <w:left w:val="none" w:sz="0" w:space="0" w:color="auto"/>
        <w:bottom w:val="none" w:sz="0" w:space="0" w:color="auto"/>
        <w:right w:val="none" w:sz="0" w:space="0" w:color="auto"/>
      </w:divBdr>
      <w:divsChild>
        <w:div w:id="1024868139">
          <w:marLeft w:val="0"/>
          <w:marRight w:val="0"/>
          <w:marTop w:val="0"/>
          <w:marBottom w:val="0"/>
          <w:divBdr>
            <w:top w:val="none" w:sz="0" w:space="0" w:color="auto"/>
            <w:left w:val="none" w:sz="0" w:space="0" w:color="auto"/>
            <w:bottom w:val="none" w:sz="0" w:space="0" w:color="auto"/>
            <w:right w:val="none" w:sz="0" w:space="0" w:color="auto"/>
          </w:divBdr>
        </w:div>
        <w:div w:id="1475100620">
          <w:marLeft w:val="0"/>
          <w:marRight w:val="0"/>
          <w:marTop w:val="0"/>
          <w:marBottom w:val="0"/>
          <w:divBdr>
            <w:top w:val="none" w:sz="0" w:space="0" w:color="auto"/>
            <w:left w:val="none" w:sz="0" w:space="0" w:color="auto"/>
            <w:bottom w:val="none" w:sz="0" w:space="0" w:color="auto"/>
            <w:right w:val="none" w:sz="0" w:space="0" w:color="auto"/>
          </w:divBdr>
        </w:div>
      </w:divsChild>
    </w:div>
    <w:div w:id="2075733852">
      <w:bodyDiv w:val="1"/>
      <w:marLeft w:val="0"/>
      <w:marRight w:val="0"/>
      <w:marTop w:val="0"/>
      <w:marBottom w:val="0"/>
      <w:divBdr>
        <w:top w:val="none" w:sz="0" w:space="0" w:color="auto"/>
        <w:left w:val="none" w:sz="0" w:space="0" w:color="auto"/>
        <w:bottom w:val="none" w:sz="0" w:space="0" w:color="auto"/>
        <w:right w:val="none" w:sz="0" w:space="0" w:color="auto"/>
      </w:divBdr>
    </w:div>
    <w:div w:id="2084721303">
      <w:bodyDiv w:val="1"/>
      <w:marLeft w:val="0"/>
      <w:marRight w:val="0"/>
      <w:marTop w:val="0"/>
      <w:marBottom w:val="0"/>
      <w:divBdr>
        <w:top w:val="none" w:sz="0" w:space="0" w:color="auto"/>
        <w:left w:val="none" w:sz="0" w:space="0" w:color="auto"/>
        <w:bottom w:val="none" w:sz="0" w:space="0" w:color="auto"/>
        <w:right w:val="none" w:sz="0" w:space="0" w:color="auto"/>
      </w:divBdr>
    </w:div>
    <w:div w:id="21076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heledokter.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TZ huisstijl">
  <a:themeElements>
    <a:clrScheme name="ETZ huisstijl">
      <a:dk1>
        <a:srgbClr val="003F54"/>
      </a:dk1>
      <a:lt1>
        <a:sysClr val="window" lastClr="FFFFFF"/>
      </a:lt1>
      <a:dk2>
        <a:srgbClr val="003F54"/>
      </a:dk2>
      <a:lt2>
        <a:srgbClr val="DFE6D0"/>
      </a:lt2>
      <a:accent1>
        <a:srgbClr val="51B5E0"/>
      </a:accent1>
      <a:accent2>
        <a:srgbClr val="EF3340"/>
      </a:accent2>
      <a:accent3>
        <a:srgbClr val="99987F"/>
      </a:accent3>
      <a:accent4>
        <a:srgbClr val="90AC97"/>
      </a:accent4>
      <a:accent5>
        <a:srgbClr val="FFAD1C"/>
      </a:accent5>
      <a:accent6>
        <a:srgbClr val="B9AB6F"/>
      </a:accent6>
      <a:hlink>
        <a:srgbClr val="66AACD"/>
      </a:hlink>
      <a:folHlink>
        <a:srgbClr val="809DB3"/>
      </a:folHlink>
    </a:clrScheme>
    <a:fontScheme name="ETZ huisstijl">
      <a:majorFont>
        <a:latin typeface="Segoe UI"/>
        <a:ea typeface=""/>
        <a:cs typeface=""/>
      </a:majorFont>
      <a:minorFont>
        <a:latin typeface="Segoe UI"/>
        <a:ea typeface=""/>
        <a:cs typeface=""/>
      </a:minorFont>
    </a:fontScheme>
    <a:fmtScheme name="Vlechtwerk">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bestand xmlns="2fb67ee1-c9dd-4d0f-ad4e-6087c6a136ad">Onderwijsmateriaal</Type_x0020_bestand>
    <Blok xmlns="2fb67ee1-c9dd-4d0f-ad4e-6087c6a136ad">Overall</Blo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0B8BFBE21D654D81485C62E600EF0C" ma:contentTypeVersion="3" ma:contentTypeDescription="Een nieuw document maken." ma:contentTypeScope="" ma:versionID="9e94585e0d5446fd5c135a4ddc06d567">
  <xsd:schema xmlns:xsd="http://www.w3.org/2001/XMLSchema" xmlns:xs="http://www.w3.org/2001/XMLSchema" xmlns:p="http://schemas.microsoft.com/office/2006/metadata/properties" xmlns:ns2="2fb67ee1-c9dd-4d0f-ad4e-6087c6a136ad" xmlns:ns3="c7d1fd6b-9e3d-48fb-b97c-0631c9233fe7" targetNamespace="http://schemas.microsoft.com/office/2006/metadata/properties" ma:root="true" ma:fieldsID="f289baaea269032e6a70add3ce32c825" ns2:_="" ns3:_="">
    <xsd:import namespace="2fb67ee1-c9dd-4d0f-ad4e-6087c6a136ad"/>
    <xsd:import namespace="c7d1fd6b-9e3d-48fb-b97c-0631c9233fe7"/>
    <xsd:element name="properties">
      <xsd:complexType>
        <xsd:sequence>
          <xsd:element name="documentManagement">
            <xsd:complexType>
              <xsd:all>
                <xsd:element ref="ns2:Blok" minOccurs="0"/>
                <xsd:element ref="ns2:Type_x0020_bestan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67ee1-c9dd-4d0f-ad4e-6087c6a136ad" elementFormDefault="qualified">
    <xsd:import namespace="http://schemas.microsoft.com/office/2006/documentManagement/types"/>
    <xsd:import namespace="http://schemas.microsoft.com/office/infopath/2007/PartnerControls"/>
    <xsd:element name="Blok" ma:index="8" nillable="true" ma:displayName="Blok" ma:default="Overall" ma:format="Dropdown" ma:internalName="Blok">
      <xsd:simpleType>
        <xsd:restriction base="dms:Choice">
          <xsd:enumeration value="Overall"/>
          <xsd:enumeration value="1: Toekomstige maatschappij"/>
          <xsd:enumeration value="2: Toekomstig beroep"/>
          <xsd:enumeration value="3: Veranderend ziekenhuis: B&amp;O"/>
          <xsd:enumeration value="4: Veranderend ziekenhuis: K&amp;V"/>
          <xsd:enumeration value="5: Ik als toekomstig arts"/>
        </xsd:restriction>
      </xsd:simpleType>
    </xsd:element>
    <xsd:element name="Type_x0020_bestand" ma:index="9" nillable="true" ma:displayName="Type bestand" ma:default="Onderwijsmateriaal" ma:format="Dropdown" ma:internalName="Type_x0020_bestand">
      <xsd:simpleType>
        <xsd:restriction base="dms:Choice">
          <xsd:enumeration value="Onderwijsmateriaal"/>
          <xsd:enumeration value="Informatie"/>
          <xsd:enumeration value="Scrum/Ideeën"/>
        </xsd:restriction>
      </xsd:simpleType>
    </xsd:element>
  </xsd:schema>
  <xsd:schema xmlns:xsd="http://www.w3.org/2001/XMLSchema" xmlns:xs="http://www.w3.org/2001/XMLSchema" xmlns:dms="http://schemas.microsoft.com/office/2006/documentManagement/types" xmlns:pc="http://schemas.microsoft.com/office/infopath/2007/PartnerControls" targetNamespace="c7d1fd6b-9e3d-48fb-b97c-0631c9233fe7"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C3E2-2955-4970-938E-C04168140D70}">
  <ds:schemaRefs>
    <ds:schemaRef ds:uri="http://schemas.microsoft.com/sharepoint/v3/contenttype/forms"/>
  </ds:schemaRefs>
</ds:datastoreItem>
</file>

<file path=customXml/itemProps2.xml><?xml version="1.0" encoding="utf-8"?>
<ds:datastoreItem xmlns:ds="http://schemas.openxmlformats.org/officeDocument/2006/customXml" ds:itemID="{80E77E2F-AB3E-4ADD-B3A8-15612B6D1507}">
  <ds:schemaRefs>
    <ds:schemaRef ds:uri="http://schemas.microsoft.com/office/infopath/2007/PartnerControls"/>
    <ds:schemaRef ds:uri="http://purl.org/dc/elements/1.1/"/>
    <ds:schemaRef ds:uri="http://schemas.microsoft.com/office/2006/metadata/properties"/>
    <ds:schemaRef ds:uri="2fb67ee1-c9dd-4d0f-ad4e-6087c6a136ad"/>
    <ds:schemaRef ds:uri="c7d1fd6b-9e3d-48fb-b97c-0631c9233fe7"/>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3559F1E1-4B16-412A-8CFD-A692A703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67ee1-c9dd-4d0f-ad4e-6087c6a136ad"/>
    <ds:schemaRef ds:uri="c7d1fd6b-9e3d-48fb-b97c-0631c923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297EB-734F-488A-828A-58DA2448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5776</Words>
  <Characters>31774</Characters>
  <Application>Microsoft Office Word</Application>
  <DocSecurity>4</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St. Elisabeth Ziekenhuis</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Lieke Lalieu</dc:creator>
  <cp:lastModifiedBy>Gulik, Carlijn van</cp:lastModifiedBy>
  <cp:revision>2</cp:revision>
  <cp:lastPrinted>2018-05-04T11:49:00Z</cp:lastPrinted>
  <dcterms:created xsi:type="dcterms:W3CDTF">2019-04-10T10:48:00Z</dcterms:created>
  <dcterms:modified xsi:type="dcterms:W3CDTF">2019-04-10T10:48:00Z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0x010100A70B8BFBE21D654D81485C62E600EF0C</vt:lpwstr>
  </property>
  <property fmtid="{D5CDD505-2E9C-101B-9397-08002B2CF9AE}" pid="3" name="IsMyDocuments">
    <vt:bool>true</vt:bool>
  </property>
  <property fmtid="{D5CDD505-2E9C-101B-9397-08002B2CF9AE}" pid="4" name="Tag">
    <vt:lpwstr>244;#Visitatie|66051dc0-7819-4c2c-8066-edb3b38b4da3;#247;#Rapport|0cdeff4d-db1f-4587-a097-9ecd986d9575</vt:lpwstr>
  </property>
  <property fmtid="{D5CDD505-2E9C-101B-9397-08002B2CF9AE}" pid="5" name="Bol">
    <vt:lpwstr>313;#Opleiden|54e7d004-4a54-48ca-a117-7f7f4bd95898;#316;# Onderzoek|4b49283d-f133-4b21-ac33-c356b6cf34e4;#315;# Leren, Ontwikkelen ＆ Innoveren|a177920e-621d-40cd-8c59-5c33737ec012</vt:lpwstr>
  </property>
  <property fmtid="{D5CDD505-2E9C-101B-9397-08002B2CF9AE}" pid="6" name="Specialisme">
    <vt:lpwstr/>
  </property>
  <property fmtid="{D5CDD505-2E9C-101B-9397-08002B2CF9AE}" pid="7" name="Organisatie eenheid">
    <vt:lpwstr/>
  </property>
  <property fmtid="{D5CDD505-2E9C-101B-9397-08002B2CF9AE}" pid="8" name="Metadata">
    <vt:lpwstr>98;#STZ|c037cab2-a4b6-4a3b-8221-78f65ddd3628</vt:lpwstr>
  </property>
  <property fmtid="{D5CDD505-2E9C-101B-9397-08002B2CF9AE}" pid="9" name="Documenttype">
    <vt:lpwstr>61;#Rapportage|034b50a4-e8d9-4036-ace0-58a957a98bd8</vt:lpwstr>
  </property>
  <property fmtid="{D5CDD505-2E9C-101B-9397-08002B2CF9AE}" pid="10" name="_AdHocReviewCycleID">
    <vt:i4>1872592577</vt:i4>
  </property>
  <property fmtid="{D5CDD505-2E9C-101B-9397-08002B2CF9AE}" pid="11" name="_NewReviewCycle">
    <vt:lpwstr/>
  </property>
  <property fmtid="{D5CDD505-2E9C-101B-9397-08002B2CF9AE}" pid="12" name="_EmailSubject">
    <vt:lpwstr>Draaiboek</vt:lpwstr>
  </property>
  <property fmtid="{D5CDD505-2E9C-101B-9397-08002B2CF9AE}" pid="13" name="_AuthorEmail">
    <vt:lpwstr>l.lalieu@etz.nl</vt:lpwstr>
  </property>
  <property fmtid="{D5CDD505-2E9C-101B-9397-08002B2CF9AE}" pid="14" name="_AuthorEmailDisplayName">
    <vt:lpwstr>Lalieu, Lieke</vt:lpwstr>
  </property>
  <property fmtid="{D5CDD505-2E9C-101B-9397-08002B2CF9AE}" pid="15" name="_PreviousAdHocReviewCycleID">
    <vt:i4>-496207748</vt:i4>
  </property>
  <property fmtid="{D5CDD505-2E9C-101B-9397-08002B2CF9AE}" pid="16" name="_ReviewingToolsShownOnce">
    <vt:lpwstr/>
  </property>
</Properties>
</file>